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635" w:rsidRPr="00425DC0" w:rsidRDefault="00BC34CF">
      <w:pPr>
        <w:rPr>
          <w:rFonts w:ascii="Arial" w:hAnsi="Arial" w:cs="Arial"/>
        </w:rPr>
      </w:pPr>
      <w:r w:rsidRPr="00425DC0">
        <w:rPr>
          <w:rFonts w:ascii="Arial" w:hAnsi="Arial" w:cs="Arial"/>
          <w:noProof/>
          <w:lang w:eastAsia="de-DE"/>
        </w:rPr>
        <w:drawing>
          <wp:inline distT="0" distB="0" distL="0" distR="0">
            <wp:extent cx="1143000" cy="306286"/>
            <wp:effectExtent l="19050" t="0" r="0" b="0"/>
            <wp:docPr id="1" name="Grafik 0" descr="Logo_rekord_4C_CMY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rekord_4C_CMYK.png"/>
                    <pic:cNvPicPr/>
                  </pic:nvPicPr>
                  <pic:blipFill>
                    <a:blip r:embed="rId5" cstate="print"/>
                    <a:stretch>
                      <a:fillRect/>
                    </a:stretch>
                  </pic:blipFill>
                  <pic:spPr>
                    <a:xfrm>
                      <a:off x="0" y="0"/>
                      <a:ext cx="1153736" cy="309163"/>
                    </a:xfrm>
                    <a:prstGeom prst="rect">
                      <a:avLst/>
                    </a:prstGeom>
                  </pic:spPr>
                </pic:pic>
              </a:graphicData>
            </a:graphic>
          </wp:inline>
        </w:drawing>
      </w:r>
    </w:p>
    <w:p w:rsidR="0002508E" w:rsidRPr="0002508E" w:rsidRDefault="00765F23"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u w:val="single"/>
        </w:rPr>
        <w:t>Überschrift</w:t>
      </w:r>
      <w:r w:rsidR="00BC34CF" w:rsidRPr="0002508E">
        <w:rPr>
          <w:rFonts w:ascii="Times New Roman" w:hAnsi="Times New Roman" w:cs="Times New Roman"/>
          <w:sz w:val="24"/>
          <w:szCs w:val="24"/>
          <w:u w:val="single"/>
        </w:rPr>
        <w:t>:</w:t>
      </w:r>
      <w:r w:rsidR="00C531EE" w:rsidRPr="0002508E">
        <w:rPr>
          <w:rFonts w:ascii="Times New Roman" w:hAnsi="Times New Roman" w:cs="Times New Roman"/>
          <w:sz w:val="24"/>
          <w:szCs w:val="24"/>
          <w:u w:val="single"/>
        </w:rPr>
        <w:br/>
      </w:r>
      <w:r w:rsidR="0002508E" w:rsidRPr="0002508E">
        <w:rPr>
          <w:rFonts w:ascii="Times New Roman" w:hAnsi="Times New Roman" w:cs="Times New Roman"/>
          <w:sz w:val="24"/>
          <w:szCs w:val="24"/>
        </w:rPr>
        <w:t>Ihr starker Partner</w:t>
      </w:r>
      <w:r w:rsidR="0002508E">
        <w:rPr>
          <w:rFonts w:ascii="Times New Roman" w:hAnsi="Times New Roman" w:cs="Times New Roman"/>
          <w:sz w:val="24"/>
          <w:szCs w:val="24"/>
        </w:rPr>
        <w:t xml:space="preserve"> </w:t>
      </w:r>
      <w:r w:rsidR="0002508E" w:rsidRPr="0002508E">
        <w:rPr>
          <w:rFonts w:ascii="Times New Roman" w:hAnsi="Times New Roman" w:cs="Times New Roman"/>
          <w:sz w:val="24"/>
          <w:szCs w:val="24"/>
        </w:rPr>
        <w:t>für Fenster und Haustüren.</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innovativ • vielfältig • kompetent • zuverlässig</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r w:rsidR="001B20E9" w:rsidRPr="0002508E">
        <w:rPr>
          <w:rFonts w:ascii="Times New Roman" w:hAnsi="Times New Roman" w:cs="Times New Roman"/>
          <w:sz w:val="24"/>
          <w:szCs w:val="24"/>
          <w:u w:val="single"/>
        </w:rPr>
        <w:t>Unterübe</w:t>
      </w:r>
      <w:r w:rsidR="00BC34CF" w:rsidRPr="0002508E">
        <w:rPr>
          <w:rFonts w:ascii="Times New Roman" w:hAnsi="Times New Roman" w:cs="Times New Roman"/>
          <w:sz w:val="24"/>
          <w:szCs w:val="24"/>
          <w:u w:val="single"/>
        </w:rPr>
        <w:t>r</w:t>
      </w:r>
      <w:r w:rsidR="00765F23" w:rsidRPr="0002508E">
        <w:rPr>
          <w:rFonts w:ascii="Times New Roman" w:hAnsi="Times New Roman" w:cs="Times New Roman"/>
          <w:sz w:val="24"/>
          <w:szCs w:val="24"/>
          <w:u w:val="single"/>
        </w:rPr>
        <w:t>schrift</w:t>
      </w:r>
      <w:r w:rsidR="00BC34CF" w:rsidRPr="0002508E">
        <w:rPr>
          <w:rFonts w:ascii="Times New Roman" w:hAnsi="Times New Roman" w:cs="Times New Roman"/>
          <w:sz w:val="24"/>
          <w:szCs w:val="24"/>
          <w:u w:val="single"/>
        </w:rPr>
        <w:t>:</w:t>
      </w:r>
      <w:r w:rsidR="00C531EE" w:rsidRPr="0002508E">
        <w:rPr>
          <w:rFonts w:ascii="Times New Roman" w:hAnsi="Times New Roman" w:cs="Times New Roman"/>
          <w:sz w:val="24"/>
          <w:szCs w:val="24"/>
          <w:u w:val="single"/>
        </w:rPr>
        <w:br/>
      </w:r>
      <w:r w:rsidRPr="0002508E">
        <w:rPr>
          <w:rFonts w:ascii="Times New Roman" w:hAnsi="Times New Roman" w:cs="Times New Roman"/>
          <w:sz w:val="24"/>
          <w:szCs w:val="24"/>
        </w:rPr>
        <w:t>Gut beraten mit neuen Fenstern und individuellen Haustüren</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ED79A4" w:rsidRPr="0002508E">
        <w:rPr>
          <w:rFonts w:ascii="Times New Roman" w:hAnsi="Times New Roman" w:cs="Times New Roman"/>
          <w:sz w:val="24"/>
          <w:szCs w:val="24"/>
          <w:u w:val="single"/>
        </w:rPr>
        <w:t>Anlauf:</w:t>
      </w:r>
      <w:r w:rsidR="00425DC0" w:rsidRPr="0002508E">
        <w:rPr>
          <w:rFonts w:ascii="Times New Roman" w:hAnsi="Times New Roman" w:cs="Times New Roman"/>
          <w:sz w:val="24"/>
          <w:szCs w:val="24"/>
          <w:u w:val="single"/>
        </w:rPr>
        <w:br/>
      </w:r>
      <w:r w:rsidRPr="0002508E">
        <w:rPr>
          <w:rFonts w:ascii="Times New Roman" w:hAnsi="Times New Roman" w:cs="Times New Roman"/>
          <w:sz w:val="24"/>
          <w:szCs w:val="24"/>
        </w:rPr>
        <w:t xml:space="preserve">Die </w:t>
      </w:r>
      <w:proofErr w:type="spellStart"/>
      <w:r w:rsidR="00727221">
        <w:rPr>
          <w:rFonts w:ascii="Times New Roman" w:hAnsi="Times New Roman" w:cs="Times New Roman"/>
          <w:sz w:val="24"/>
          <w:szCs w:val="24"/>
        </w:rPr>
        <w:t>rekord</w:t>
      </w:r>
      <w:proofErr w:type="spellEnd"/>
      <w:r w:rsidR="00727221">
        <w:rPr>
          <w:rFonts w:ascii="Times New Roman" w:hAnsi="Times New Roman" w:cs="Times New Roman"/>
          <w:sz w:val="24"/>
          <w:szCs w:val="24"/>
        </w:rPr>
        <w:t xml:space="preserve"> Ausstellung </w:t>
      </w:r>
      <w:proofErr w:type="spellStart"/>
      <w:r w:rsidR="00727221">
        <w:rPr>
          <w:rFonts w:ascii="Times New Roman" w:hAnsi="Times New Roman" w:cs="Times New Roman"/>
          <w:sz w:val="24"/>
          <w:szCs w:val="24"/>
        </w:rPr>
        <w:t>Wentorf</w:t>
      </w:r>
      <w:proofErr w:type="spellEnd"/>
      <w:r w:rsidR="00727221">
        <w:rPr>
          <w:rFonts w:ascii="Times New Roman" w:hAnsi="Times New Roman" w:cs="Times New Roman"/>
          <w:sz w:val="24"/>
          <w:szCs w:val="24"/>
        </w:rPr>
        <w:t xml:space="preserve"> </w:t>
      </w:r>
      <w:r w:rsidRPr="0002508E">
        <w:rPr>
          <w:rFonts w:ascii="Times New Roman" w:hAnsi="Times New Roman" w:cs="Times New Roman"/>
          <w:sz w:val="24"/>
          <w:szCs w:val="24"/>
        </w:rPr>
        <w:t>ist Ihr kompetenter Partner für alle Fragen rund um Energiesparen und Sicherheit für Fenster und Haustüren.</w:t>
      </w:r>
    </w:p>
    <w:p w:rsidR="005119CC" w:rsidRDefault="0002508E"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u w:val="single"/>
        </w:rPr>
        <w:br/>
      </w:r>
      <w:r w:rsidR="009C4197" w:rsidRPr="0002508E">
        <w:rPr>
          <w:rFonts w:ascii="Times New Roman" w:hAnsi="Times New Roman" w:cs="Times New Roman"/>
          <w:sz w:val="24"/>
          <w:szCs w:val="24"/>
          <w:u w:val="single"/>
        </w:rPr>
        <w:t>Artikeltext:</w:t>
      </w:r>
      <w:r w:rsidR="00127EC6" w:rsidRPr="0002508E">
        <w:rPr>
          <w:rFonts w:ascii="Times New Roman" w:hAnsi="Times New Roman" w:cs="Times New Roman"/>
          <w:sz w:val="24"/>
          <w:szCs w:val="24"/>
          <w:u w:val="single"/>
        </w:rPr>
        <w:br/>
      </w:r>
      <w:r w:rsidRPr="0002508E">
        <w:rPr>
          <w:rFonts w:ascii="Times New Roman" w:hAnsi="Times New Roman" w:cs="Times New Roman"/>
          <w:sz w:val="24"/>
          <w:szCs w:val="24"/>
        </w:rPr>
        <w:t xml:space="preserve">Der Kauf neuer Fenster oder einer Haustür sollte im Neubau ebenso wie in der Sanierung </w:t>
      </w:r>
      <w:r w:rsidR="005119CC">
        <w:rPr>
          <w:rFonts w:ascii="Times New Roman" w:hAnsi="Times New Roman" w:cs="Times New Roman"/>
          <w:sz w:val="24"/>
          <w:szCs w:val="24"/>
        </w:rPr>
        <w:t>gut</w:t>
      </w:r>
      <w:r w:rsidRPr="0002508E">
        <w:rPr>
          <w:rFonts w:ascii="Times New Roman" w:hAnsi="Times New Roman" w:cs="Times New Roman"/>
          <w:sz w:val="24"/>
          <w:szCs w:val="24"/>
        </w:rPr>
        <w:t xml:space="preserve"> durchdacht sein. Nicht nur die aktuellen Anforderungen der Energieeinsparverordnung (EnEV) müssen berücksichtigt werden, auch der persönliche Stil und das eigene Sicherheitsbedürfnis sollten Beachtung finden. </w:t>
      </w:r>
    </w:p>
    <w:p w:rsidR="00511AE9" w:rsidRDefault="005119CC"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02508E" w:rsidRPr="0002508E">
        <w:rPr>
          <w:rFonts w:ascii="Times New Roman" w:hAnsi="Times New Roman" w:cs="Times New Roman"/>
          <w:sz w:val="24"/>
          <w:szCs w:val="24"/>
        </w:rPr>
        <w:t>Die Fallzahlen der aktuellen Kriminalstatistiken belegen, dass man bei der Haussanierung auch den Sicherheitsaspekt berücksichtigen sollte. Mit einem breiten Angebot an Sicherheitsbeschlägen und -Gläsern bietet die Ausstellung individuelle Lösungen, wie man mit neuen Fenstern und Haustüren optimalen Einbruchschutz für seine eigenen „Vier Wände“ schafft. Mit gut ausgestatteten Fenstern und Haustüren bleibt ein Einbruch somit meist nur ein Einbruchversuch.</w:t>
      </w:r>
    </w:p>
    <w:p w:rsidR="0002508E" w:rsidRPr="0002508E" w:rsidRDefault="00511AE9"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br/>
      </w:r>
      <w:r w:rsidR="0002508E" w:rsidRPr="0002508E">
        <w:rPr>
          <w:rFonts w:ascii="Times New Roman" w:hAnsi="Times New Roman" w:cs="Times New Roman"/>
          <w:sz w:val="24"/>
          <w:szCs w:val="24"/>
        </w:rPr>
        <w:t xml:space="preserve">Ebenso wichtig ist neben den Themen Sicherheit und Energie ein hochwertiges Design. Die geschulten Mitarbeiter der Ausstellung </w:t>
      </w:r>
      <w:proofErr w:type="spellStart"/>
      <w:r w:rsidR="00727221">
        <w:rPr>
          <w:rFonts w:ascii="Times New Roman" w:hAnsi="Times New Roman" w:cs="Times New Roman"/>
          <w:sz w:val="24"/>
          <w:szCs w:val="24"/>
        </w:rPr>
        <w:t>Wentorf</w:t>
      </w:r>
      <w:proofErr w:type="spellEnd"/>
      <w:r w:rsidR="0002508E" w:rsidRPr="0002508E">
        <w:rPr>
          <w:rFonts w:ascii="Times New Roman" w:hAnsi="Times New Roman" w:cs="Times New Roman"/>
          <w:sz w:val="24"/>
          <w:szCs w:val="24"/>
        </w:rPr>
        <w:t xml:space="preserve"> planen die neuen Fenster und Haustüren stets gemeinsam mit dem Kunden, so dass sie in Form, Farbe und technischer Ausstattung genau den Wünschen der Bauherren entsprechen. Drei verschiedene Sicherheitspakete, zahlreiche Ornamentgläser sowie eine große Auswahl an Lasuren, Lackierung und </w:t>
      </w:r>
      <w:proofErr w:type="spellStart"/>
      <w:r w:rsidR="0002508E" w:rsidRPr="0002508E">
        <w:rPr>
          <w:rFonts w:ascii="Times New Roman" w:hAnsi="Times New Roman" w:cs="Times New Roman"/>
          <w:sz w:val="24"/>
          <w:szCs w:val="24"/>
        </w:rPr>
        <w:t>Folierungen</w:t>
      </w:r>
      <w:proofErr w:type="spellEnd"/>
      <w:r w:rsidR="0002508E" w:rsidRPr="0002508E">
        <w:rPr>
          <w:rFonts w:ascii="Times New Roman" w:hAnsi="Times New Roman" w:cs="Times New Roman"/>
          <w:sz w:val="24"/>
          <w:szCs w:val="24"/>
        </w:rPr>
        <w:t xml:space="preserve"> bieten sowohl für Holz als auch Kunststoff Ausstattungskombinationen für jeden Geschmack.</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p>
    <w:p w:rsidR="0002508E" w:rsidRPr="0002508E" w:rsidRDefault="00FF5EDF" w:rsidP="0002508E">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In der</w:t>
      </w:r>
      <w:r w:rsidR="00597424">
        <w:rPr>
          <w:rFonts w:ascii="Times New Roman" w:hAnsi="Times New Roman" w:cs="Times New Roman"/>
          <w:sz w:val="24"/>
          <w:szCs w:val="24"/>
        </w:rPr>
        <w:t xml:space="preserve"> </w:t>
      </w:r>
      <w:proofErr w:type="spellStart"/>
      <w:r w:rsidR="00597424">
        <w:rPr>
          <w:rFonts w:ascii="Times New Roman" w:hAnsi="Times New Roman" w:cs="Times New Roman"/>
          <w:sz w:val="24"/>
          <w:szCs w:val="24"/>
        </w:rPr>
        <w:t>rekord</w:t>
      </w:r>
      <w:proofErr w:type="spellEnd"/>
      <w:r w:rsidR="0002508E" w:rsidRPr="0002508E">
        <w:rPr>
          <w:rFonts w:ascii="Times New Roman" w:hAnsi="Times New Roman" w:cs="Times New Roman"/>
          <w:sz w:val="24"/>
          <w:szCs w:val="24"/>
        </w:rPr>
        <w:t xml:space="preserve"> Ausstellung </w:t>
      </w:r>
      <w:proofErr w:type="spellStart"/>
      <w:r w:rsidR="00727221">
        <w:rPr>
          <w:rFonts w:ascii="Times New Roman" w:hAnsi="Times New Roman" w:cs="Times New Roman"/>
          <w:sz w:val="24"/>
          <w:szCs w:val="24"/>
        </w:rPr>
        <w:t>Wentorf</w:t>
      </w:r>
      <w:proofErr w:type="spellEnd"/>
      <w:r w:rsidR="0002508E" w:rsidRPr="0002508E">
        <w:rPr>
          <w:rFonts w:ascii="Times New Roman" w:hAnsi="Times New Roman" w:cs="Times New Roman"/>
          <w:sz w:val="24"/>
          <w:szCs w:val="24"/>
        </w:rPr>
        <w:t xml:space="preserve"> erhalten Bauherren und Sanierer neben einem umf</w:t>
      </w:r>
      <w:r w:rsidR="00511AE9">
        <w:rPr>
          <w:rFonts w:ascii="Times New Roman" w:hAnsi="Times New Roman" w:cs="Times New Roman"/>
          <w:sz w:val="24"/>
          <w:szCs w:val="24"/>
        </w:rPr>
        <w:t>assenden Einblick in das rekord-</w:t>
      </w:r>
      <w:r w:rsidR="00527B68">
        <w:rPr>
          <w:rFonts w:ascii="Times New Roman" w:hAnsi="Times New Roman" w:cs="Times New Roman"/>
          <w:sz w:val="24"/>
          <w:szCs w:val="24"/>
        </w:rPr>
        <w:t xml:space="preserve">Produktsortiment aus Holz </w:t>
      </w:r>
      <w:r w:rsidR="0002508E" w:rsidRPr="0002508E">
        <w:rPr>
          <w:rFonts w:ascii="Times New Roman" w:hAnsi="Times New Roman" w:cs="Times New Roman"/>
          <w:sz w:val="24"/>
          <w:szCs w:val="24"/>
        </w:rPr>
        <w:t>und Kunststoff einen Premiumservice mit 4 Garantien für ihre Zufriedenheit.</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Persönliche Beratung – Individuell und bedarfsgerecht</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Fachgerechtes Aufmaß – Exakt und technisch präzise</w:t>
      </w:r>
    </w:p>
    <w:p w:rsidR="0002508E" w:rsidRPr="0002508E" w:rsidRDefault="0002508E" w:rsidP="0002508E">
      <w:pPr>
        <w:autoSpaceDE w:val="0"/>
        <w:autoSpaceDN w:val="0"/>
        <w:adjustRightInd w:val="0"/>
        <w:spacing w:after="0" w:line="240" w:lineRule="auto"/>
        <w:jc w:val="both"/>
        <w:rPr>
          <w:rFonts w:ascii="Times New Roman" w:hAnsi="Times New Roman" w:cs="Times New Roman"/>
          <w:sz w:val="24"/>
          <w:szCs w:val="24"/>
        </w:rPr>
      </w:pPr>
      <w:r w:rsidRPr="0002508E">
        <w:rPr>
          <w:rFonts w:ascii="Times New Roman" w:hAnsi="Times New Roman" w:cs="Times New Roman"/>
          <w:sz w:val="24"/>
          <w:szCs w:val="24"/>
        </w:rPr>
        <w:t>• Qualifizierte Montage – Passgenau und schonend für das Haus</w:t>
      </w:r>
    </w:p>
    <w:p w:rsidR="00176FA4" w:rsidRDefault="0002508E" w:rsidP="00176FA4">
      <w:pPr>
        <w:spacing w:line="240" w:lineRule="auto"/>
        <w:jc w:val="both"/>
        <w:rPr>
          <w:rFonts w:ascii="Times New Roman" w:hAnsi="Times New Roman" w:cs="Times New Roman"/>
          <w:sz w:val="24"/>
          <w:szCs w:val="24"/>
        </w:rPr>
      </w:pPr>
      <w:r w:rsidRPr="00176FA4">
        <w:rPr>
          <w:rFonts w:ascii="Times New Roman" w:hAnsi="Times New Roman" w:cs="Times New Roman"/>
          <w:sz w:val="24"/>
          <w:szCs w:val="24"/>
        </w:rPr>
        <w:t>• Service und Beratung nach dem Einbau – Nachhaltig und zuverlässig</w:t>
      </w:r>
    </w:p>
    <w:p w:rsidR="00727221" w:rsidRDefault="00727221" w:rsidP="00727221">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sz w:val="24"/>
          <w:szCs w:val="24"/>
          <w:u w:val="single"/>
        </w:rPr>
        <w:t>Anschrift:</w:t>
      </w:r>
      <w:r>
        <w:rPr>
          <w:rFonts w:ascii="Times New Roman" w:hAnsi="Times New Roman" w:cs="Times New Roman"/>
          <w:sz w:val="24"/>
          <w:szCs w:val="24"/>
          <w:u w:val="single"/>
        </w:rPr>
        <w:br/>
      </w:r>
      <w:proofErr w:type="spellStart"/>
      <w:r>
        <w:rPr>
          <w:rFonts w:ascii="Times New Roman" w:hAnsi="Times New Roman" w:cs="Times New Roman"/>
          <w:color w:val="000000"/>
          <w:sz w:val="24"/>
          <w:szCs w:val="24"/>
        </w:rPr>
        <w:t>rekord</w:t>
      </w:r>
      <w:proofErr w:type="spellEnd"/>
      <w:r>
        <w:rPr>
          <w:rFonts w:ascii="Times New Roman" w:hAnsi="Times New Roman" w:cs="Times New Roman"/>
          <w:color w:val="000000"/>
          <w:sz w:val="24"/>
          <w:szCs w:val="24"/>
        </w:rPr>
        <w:t xml:space="preserve"> Ausstellung GmbH</w:t>
      </w:r>
      <w:r>
        <w:rPr>
          <w:rFonts w:ascii="Times New Roman" w:hAnsi="Times New Roman" w:cs="Times New Roman"/>
          <w:color w:val="000000"/>
          <w:sz w:val="24"/>
          <w:szCs w:val="24"/>
        </w:rPr>
        <w:br/>
        <w:t>Hamburger Landstraße 32</w:t>
      </w:r>
      <w:r>
        <w:rPr>
          <w:rFonts w:ascii="Times New Roman" w:hAnsi="Times New Roman" w:cs="Times New Roman"/>
          <w:color w:val="000000"/>
          <w:sz w:val="24"/>
          <w:szCs w:val="24"/>
        </w:rPr>
        <w:br/>
        <w:t xml:space="preserve">21465 </w:t>
      </w:r>
      <w:proofErr w:type="spellStart"/>
      <w:r>
        <w:rPr>
          <w:rFonts w:ascii="Times New Roman" w:hAnsi="Times New Roman" w:cs="Times New Roman"/>
          <w:color w:val="000000"/>
          <w:sz w:val="24"/>
          <w:szCs w:val="24"/>
        </w:rPr>
        <w:t>Wentorf</w:t>
      </w:r>
      <w:proofErr w:type="spellEnd"/>
      <w:r>
        <w:rPr>
          <w:rFonts w:ascii="Times New Roman" w:hAnsi="Times New Roman" w:cs="Times New Roman"/>
          <w:color w:val="000000"/>
          <w:sz w:val="24"/>
          <w:szCs w:val="24"/>
        </w:rPr>
        <w:br/>
        <w:t>Tel.: 0 40 / 63 91 00 10</w:t>
      </w:r>
      <w:bookmarkStart w:id="0" w:name="_GoBack"/>
      <w:bookmarkEnd w:id="0"/>
      <w:r>
        <w:rPr>
          <w:rFonts w:ascii="Times New Roman" w:hAnsi="Times New Roman" w:cs="Times New Roman"/>
          <w:color w:val="000000"/>
          <w:sz w:val="24"/>
          <w:szCs w:val="24"/>
        </w:rPr>
        <w:br/>
        <w:t>E-Mail: wentorf@rekord.de</w:t>
      </w:r>
      <w:r>
        <w:rPr>
          <w:rFonts w:ascii="Times New Roman" w:hAnsi="Times New Roman" w:cs="Times New Roman"/>
          <w:color w:val="000000"/>
          <w:sz w:val="24"/>
          <w:szCs w:val="24"/>
        </w:rPr>
        <w:br/>
        <w:t>wentorf.rekord.de</w:t>
      </w:r>
    </w:p>
    <w:p w:rsidR="00727221" w:rsidRDefault="00727221" w:rsidP="00727221">
      <w:pPr>
        <w:autoSpaceDE w:val="0"/>
        <w:autoSpaceDN w:val="0"/>
        <w:adjustRightInd w:val="0"/>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Öffnungszeiten:</w:t>
      </w:r>
      <w:r>
        <w:rPr>
          <w:rFonts w:ascii="Times New Roman" w:hAnsi="Times New Roman" w:cs="Times New Roman"/>
          <w:color w:val="000000"/>
          <w:sz w:val="24"/>
          <w:szCs w:val="24"/>
        </w:rPr>
        <w:br/>
        <w:t>Mo. – Fr. 09.00 – 18.00 Uhr</w:t>
      </w:r>
      <w:r>
        <w:rPr>
          <w:rFonts w:ascii="Times New Roman" w:hAnsi="Times New Roman" w:cs="Times New Roman"/>
          <w:color w:val="000000"/>
          <w:sz w:val="24"/>
          <w:szCs w:val="24"/>
        </w:rPr>
        <w:br/>
        <w:t>Sa. 10.00 – 13.00 Uhr</w:t>
      </w:r>
    </w:p>
    <w:p w:rsidR="00727221" w:rsidRDefault="00727221" w:rsidP="00727221">
      <w:pPr>
        <w:spacing w:line="240" w:lineRule="auto"/>
        <w:jc w:val="both"/>
        <w:rPr>
          <w:rFonts w:ascii="Times New Roman" w:hAnsi="Times New Roman" w:cs="Times New Roman"/>
          <w:sz w:val="24"/>
          <w:szCs w:val="24"/>
          <w:u w:val="single"/>
        </w:rPr>
      </w:pPr>
    </w:p>
    <w:p w:rsidR="009C4197" w:rsidRPr="0002508E" w:rsidRDefault="009C4197" w:rsidP="0002508E">
      <w:pPr>
        <w:spacing w:line="240" w:lineRule="auto"/>
        <w:rPr>
          <w:rFonts w:ascii="Times New Roman" w:hAnsi="Times New Roman" w:cs="Times New Roman"/>
          <w:sz w:val="24"/>
          <w:szCs w:val="24"/>
        </w:rPr>
      </w:pPr>
    </w:p>
    <w:p w:rsidR="00BC34CF" w:rsidRPr="0002508E" w:rsidRDefault="00BC34CF" w:rsidP="0002508E">
      <w:pPr>
        <w:spacing w:line="240" w:lineRule="auto"/>
        <w:rPr>
          <w:rFonts w:ascii="Times New Roman" w:hAnsi="Times New Roman" w:cs="Times New Roman"/>
          <w:sz w:val="24"/>
          <w:szCs w:val="24"/>
        </w:rPr>
      </w:pPr>
    </w:p>
    <w:sectPr w:rsidR="00BC34CF" w:rsidRPr="0002508E" w:rsidSect="002866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2"/>
  </w:compat>
  <w:rsids>
    <w:rsidRoot w:val="00BC34CF"/>
    <w:rsid w:val="0002508E"/>
    <w:rsid w:val="00041BD8"/>
    <w:rsid w:val="00127EC6"/>
    <w:rsid w:val="00176FA4"/>
    <w:rsid w:val="001B20E9"/>
    <w:rsid w:val="00240032"/>
    <w:rsid w:val="0024029F"/>
    <w:rsid w:val="00263433"/>
    <w:rsid w:val="00286635"/>
    <w:rsid w:val="003374D9"/>
    <w:rsid w:val="003732A0"/>
    <w:rsid w:val="0037697D"/>
    <w:rsid w:val="003A1193"/>
    <w:rsid w:val="00425DC0"/>
    <w:rsid w:val="004263B4"/>
    <w:rsid w:val="00467FF1"/>
    <w:rsid w:val="004A1F4C"/>
    <w:rsid w:val="004A5E0D"/>
    <w:rsid w:val="005119CC"/>
    <w:rsid w:val="00511AE9"/>
    <w:rsid w:val="00521003"/>
    <w:rsid w:val="00527B68"/>
    <w:rsid w:val="0056623D"/>
    <w:rsid w:val="00597424"/>
    <w:rsid w:val="00727221"/>
    <w:rsid w:val="00765F23"/>
    <w:rsid w:val="00817C89"/>
    <w:rsid w:val="008338DE"/>
    <w:rsid w:val="008578D4"/>
    <w:rsid w:val="009628A0"/>
    <w:rsid w:val="00963D86"/>
    <w:rsid w:val="00965629"/>
    <w:rsid w:val="009B3CFC"/>
    <w:rsid w:val="009C4197"/>
    <w:rsid w:val="00A11513"/>
    <w:rsid w:val="00BC34CF"/>
    <w:rsid w:val="00C531EE"/>
    <w:rsid w:val="00CE695B"/>
    <w:rsid w:val="00D30E31"/>
    <w:rsid w:val="00DC7FC2"/>
    <w:rsid w:val="00E07987"/>
    <w:rsid w:val="00E45AF5"/>
    <w:rsid w:val="00ED79A4"/>
    <w:rsid w:val="00F3543A"/>
    <w:rsid w:val="00F659FE"/>
    <w:rsid w:val="00FD42EA"/>
    <w:rsid w:val="00FF5ED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8663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BC34C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C34CF"/>
    <w:rPr>
      <w:rFonts w:ascii="Tahoma" w:hAnsi="Tahoma" w:cs="Tahoma"/>
      <w:sz w:val="16"/>
      <w:szCs w:val="16"/>
    </w:rPr>
  </w:style>
  <w:style w:type="character" w:styleId="Hyperlink">
    <w:name w:val="Hyperlink"/>
    <w:uiPriority w:val="99"/>
    <w:unhideWhenUsed/>
    <w:rsid w:val="00425DC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496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1989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lniehuus</dc:creator>
  <cp:lastModifiedBy>Niehuus, Leonie</cp:lastModifiedBy>
  <cp:revision>30</cp:revision>
  <dcterms:created xsi:type="dcterms:W3CDTF">2016-01-08T10:21:00Z</dcterms:created>
  <dcterms:modified xsi:type="dcterms:W3CDTF">2016-10-10T08:13:00Z</dcterms:modified>
</cp:coreProperties>
</file>