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E6F90" w:rsidRPr="00DE6F90" w:rsidRDefault="00765F23" w:rsidP="00DE6F90">
      <w:pPr>
        <w:autoSpaceDE w:val="0"/>
        <w:autoSpaceDN w:val="0"/>
        <w:adjustRightInd w:val="0"/>
        <w:spacing w:line="240" w:lineRule="auto"/>
        <w:jc w:val="both"/>
        <w:rPr>
          <w:rFonts w:ascii="Times New Roman" w:hAnsi="Times New Roman" w:cs="Times New Roman"/>
          <w:bCs/>
          <w:sz w:val="24"/>
          <w:szCs w:val="24"/>
        </w:rPr>
      </w:pPr>
      <w:r w:rsidRPr="00DE6F90">
        <w:rPr>
          <w:rFonts w:ascii="Times New Roman" w:hAnsi="Times New Roman" w:cs="Times New Roman"/>
          <w:sz w:val="24"/>
          <w:szCs w:val="24"/>
          <w:u w:val="single"/>
        </w:rPr>
        <w:t>Überschrift</w:t>
      </w:r>
      <w:r w:rsidR="00BC34CF" w:rsidRPr="00DE6F90">
        <w:rPr>
          <w:rFonts w:ascii="Times New Roman" w:hAnsi="Times New Roman" w:cs="Times New Roman"/>
          <w:sz w:val="24"/>
          <w:szCs w:val="24"/>
          <w:u w:val="single"/>
        </w:rPr>
        <w:t>:</w:t>
      </w:r>
      <w:r w:rsidR="00C531EE" w:rsidRPr="00DE6F90">
        <w:rPr>
          <w:rFonts w:ascii="Times New Roman" w:hAnsi="Times New Roman" w:cs="Times New Roman"/>
          <w:sz w:val="24"/>
          <w:szCs w:val="24"/>
          <w:u w:val="single"/>
        </w:rPr>
        <w:br/>
      </w:r>
      <w:r w:rsidR="00DE6F90" w:rsidRPr="00DE6F90">
        <w:rPr>
          <w:rFonts w:ascii="Times New Roman" w:hAnsi="Times New Roman" w:cs="Times New Roman"/>
          <w:sz w:val="24"/>
          <w:szCs w:val="24"/>
        </w:rPr>
        <w:t>Energie und Sicherheit weiterhin ein Thema!</w:t>
      </w:r>
    </w:p>
    <w:p w:rsidR="00DE6F90" w:rsidRPr="00DE6F90" w:rsidRDefault="001B20E9" w:rsidP="00DE6F90">
      <w:pPr>
        <w:spacing w:line="240" w:lineRule="auto"/>
        <w:jc w:val="both"/>
        <w:rPr>
          <w:rFonts w:ascii="Times New Roman" w:hAnsi="Times New Roman" w:cs="Times New Roman"/>
          <w:bCs/>
          <w:sz w:val="24"/>
          <w:szCs w:val="24"/>
        </w:rPr>
      </w:pPr>
      <w:r w:rsidRPr="00DE6F90">
        <w:rPr>
          <w:rFonts w:ascii="Times New Roman" w:hAnsi="Times New Roman" w:cs="Times New Roman"/>
          <w:sz w:val="24"/>
          <w:szCs w:val="24"/>
          <w:u w:val="single"/>
        </w:rPr>
        <w:t>Unterübe</w:t>
      </w:r>
      <w:r w:rsidR="00BC34CF" w:rsidRPr="00DE6F90">
        <w:rPr>
          <w:rFonts w:ascii="Times New Roman" w:hAnsi="Times New Roman" w:cs="Times New Roman"/>
          <w:sz w:val="24"/>
          <w:szCs w:val="24"/>
          <w:u w:val="single"/>
        </w:rPr>
        <w:t>r</w:t>
      </w:r>
      <w:r w:rsidR="00765F23" w:rsidRPr="00DE6F90">
        <w:rPr>
          <w:rFonts w:ascii="Times New Roman" w:hAnsi="Times New Roman" w:cs="Times New Roman"/>
          <w:sz w:val="24"/>
          <w:szCs w:val="24"/>
          <w:u w:val="single"/>
        </w:rPr>
        <w:t>schrift</w:t>
      </w:r>
      <w:r w:rsidR="00BC34CF" w:rsidRPr="00DE6F90">
        <w:rPr>
          <w:rFonts w:ascii="Times New Roman" w:hAnsi="Times New Roman" w:cs="Times New Roman"/>
          <w:sz w:val="24"/>
          <w:szCs w:val="24"/>
          <w:u w:val="single"/>
        </w:rPr>
        <w:t>:</w:t>
      </w:r>
      <w:r w:rsidR="00C531EE" w:rsidRPr="00DE6F90">
        <w:rPr>
          <w:rFonts w:ascii="Times New Roman" w:hAnsi="Times New Roman" w:cs="Times New Roman"/>
          <w:sz w:val="24"/>
          <w:szCs w:val="24"/>
          <w:u w:val="single"/>
        </w:rPr>
        <w:br/>
      </w:r>
      <w:proofErr w:type="spellStart"/>
      <w:r w:rsidR="00DE6F90" w:rsidRPr="00DE6F90">
        <w:rPr>
          <w:rFonts w:ascii="Times New Roman" w:hAnsi="Times New Roman" w:cs="Times New Roman"/>
          <w:bCs/>
          <w:sz w:val="24"/>
          <w:szCs w:val="24"/>
        </w:rPr>
        <w:t>rekord</w:t>
      </w:r>
      <w:proofErr w:type="spellEnd"/>
      <w:r w:rsidR="00DE6F90" w:rsidRPr="00DE6F90">
        <w:rPr>
          <w:rFonts w:ascii="Times New Roman" w:hAnsi="Times New Roman" w:cs="Times New Roman"/>
          <w:bCs/>
          <w:sz w:val="24"/>
          <w:szCs w:val="24"/>
        </w:rPr>
        <w:t xml:space="preserve"> als Ihr kompetenter Partner für Fenster und Haustüren</w:t>
      </w:r>
    </w:p>
    <w:p w:rsidR="00DE6F90" w:rsidRPr="00DE6F90" w:rsidRDefault="00ED79A4" w:rsidP="00DE6F90">
      <w:pPr>
        <w:spacing w:line="240" w:lineRule="auto"/>
        <w:jc w:val="both"/>
        <w:rPr>
          <w:rFonts w:ascii="Times New Roman" w:hAnsi="Times New Roman" w:cs="Times New Roman"/>
          <w:bCs/>
          <w:sz w:val="24"/>
          <w:szCs w:val="24"/>
        </w:rPr>
      </w:pPr>
      <w:r w:rsidRPr="00DE6F90">
        <w:rPr>
          <w:rFonts w:ascii="Times New Roman" w:hAnsi="Times New Roman" w:cs="Times New Roman"/>
          <w:sz w:val="24"/>
          <w:szCs w:val="24"/>
          <w:u w:val="single"/>
        </w:rPr>
        <w:t>Anlauf:</w:t>
      </w:r>
      <w:r w:rsidR="00425DC0" w:rsidRPr="00DE6F90">
        <w:rPr>
          <w:rFonts w:ascii="Times New Roman" w:hAnsi="Times New Roman" w:cs="Times New Roman"/>
          <w:sz w:val="24"/>
          <w:szCs w:val="24"/>
          <w:u w:val="single"/>
        </w:rPr>
        <w:br/>
      </w:r>
      <w:r w:rsidR="00DE6F90" w:rsidRPr="00DE6F90">
        <w:rPr>
          <w:rFonts w:ascii="Times New Roman" w:hAnsi="Times New Roman" w:cs="Times New Roman"/>
          <w:bCs/>
          <w:sz w:val="24"/>
          <w:szCs w:val="24"/>
        </w:rPr>
        <w:t>+++ Der Anspruch an Fenster und Türen wird immer höher - nicht nur die aktuellen Anforderungen der Energieeinsparverordnung (EnEV) müssen berücksichtigt werden, auch der persönliche Stil und das eigene Sicherheitsbedürfnis sollten Beachtung finden. +++</w:t>
      </w:r>
    </w:p>
    <w:p w:rsidR="00DE6F90" w:rsidRPr="00DE6F90" w:rsidRDefault="009C4197" w:rsidP="00DE6F90">
      <w:pPr>
        <w:spacing w:line="240" w:lineRule="auto"/>
        <w:jc w:val="both"/>
        <w:rPr>
          <w:rFonts w:ascii="Times New Roman" w:hAnsi="Times New Roman" w:cs="Times New Roman"/>
          <w:bCs/>
          <w:sz w:val="24"/>
          <w:szCs w:val="24"/>
        </w:rPr>
      </w:pPr>
      <w:r w:rsidRPr="00DE6F90">
        <w:rPr>
          <w:rFonts w:ascii="Times New Roman" w:hAnsi="Times New Roman" w:cs="Times New Roman"/>
          <w:sz w:val="24"/>
          <w:szCs w:val="24"/>
          <w:u w:val="single"/>
        </w:rPr>
        <w:t>Artikeltext:</w:t>
      </w:r>
      <w:r w:rsidR="00127EC6" w:rsidRPr="00DE6F90">
        <w:rPr>
          <w:rFonts w:ascii="Times New Roman" w:hAnsi="Times New Roman" w:cs="Times New Roman"/>
          <w:sz w:val="24"/>
          <w:szCs w:val="24"/>
          <w:u w:val="single"/>
        </w:rPr>
        <w:br/>
      </w:r>
      <w:r w:rsidR="00DE6F90" w:rsidRPr="00DE6F90">
        <w:rPr>
          <w:rFonts w:ascii="Times New Roman" w:hAnsi="Times New Roman" w:cs="Times New Roman"/>
          <w:bCs/>
          <w:sz w:val="24"/>
          <w:szCs w:val="24"/>
        </w:rPr>
        <w:t>Sicher und sparsam leben</w:t>
      </w:r>
    </w:p>
    <w:p w:rsidR="00DE6F90" w:rsidRPr="00DE6F90" w:rsidRDefault="00DE6F90" w:rsidP="00DE6F90">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DE6F90">
        <w:rPr>
          <w:rFonts w:ascii="Times New Roman" w:hAnsi="Times New Roman" w:cs="Times New Roman"/>
          <w:sz w:val="24"/>
          <w:szCs w:val="24"/>
        </w:rPr>
        <w:t>Das in Norddeutschla</w:t>
      </w:r>
      <w:r w:rsidR="006E7A46">
        <w:rPr>
          <w:rFonts w:ascii="Times New Roman" w:hAnsi="Times New Roman" w:cs="Times New Roman"/>
          <w:sz w:val="24"/>
          <w:szCs w:val="24"/>
        </w:rPr>
        <w:t xml:space="preserve">nd ansässige Unternehmen </w:t>
      </w:r>
      <w:proofErr w:type="spellStart"/>
      <w:r w:rsidR="006E7A46">
        <w:rPr>
          <w:rFonts w:ascii="Times New Roman" w:hAnsi="Times New Roman" w:cs="Times New Roman"/>
          <w:sz w:val="24"/>
          <w:szCs w:val="24"/>
        </w:rPr>
        <w:t>rekord-</w:t>
      </w:r>
      <w:r w:rsidRPr="00DE6F90">
        <w:rPr>
          <w:rFonts w:ascii="Times New Roman" w:hAnsi="Times New Roman" w:cs="Times New Roman"/>
          <w:sz w:val="24"/>
          <w:szCs w:val="24"/>
        </w:rPr>
        <w:t>fenster+türen</w:t>
      </w:r>
      <w:proofErr w:type="spellEnd"/>
      <w:r w:rsidRPr="00DE6F90">
        <w:rPr>
          <w:rFonts w:ascii="Times New Roman" w:hAnsi="Times New Roman" w:cs="Times New Roman"/>
          <w:sz w:val="24"/>
          <w:szCs w:val="24"/>
        </w:rPr>
        <w:t xml:space="preserve"> bietet Bauherren und </w:t>
      </w:r>
      <w:proofErr w:type="spellStart"/>
      <w:r w:rsidRPr="00DE6F90">
        <w:rPr>
          <w:rFonts w:ascii="Times New Roman" w:hAnsi="Times New Roman" w:cs="Times New Roman"/>
          <w:sz w:val="24"/>
          <w:szCs w:val="24"/>
        </w:rPr>
        <w:t>Renovierern</w:t>
      </w:r>
      <w:proofErr w:type="spellEnd"/>
      <w:r w:rsidRPr="00DE6F90">
        <w:rPr>
          <w:rFonts w:ascii="Times New Roman" w:hAnsi="Times New Roman" w:cs="Times New Roman"/>
          <w:sz w:val="24"/>
          <w:szCs w:val="24"/>
        </w:rPr>
        <w:t xml:space="preserve"> ein vielfältiges Produktsortiment, welches neben Haustüren aus Holz</w:t>
      </w:r>
      <w:r w:rsidR="00C4290A">
        <w:rPr>
          <w:rFonts w:ascii="Times New Roman" w:hAnsi="Times New Roman" w:cs="Times New Roman"/>
          <w:sz w:val="24"/>
          <w:szCs w:val="24"/>
        </w:rPr>
        <w:t xml:space="preserve"> </w:t>
      </w:r>
      <w:bookmarkStart w:id="0" w:name="_GoBack"/>
      <w:bookmarkEnd w:id="0"/>
      <w:r w:rsidRPr="00DE6F90">
        <w:rPr>
          <w:rFonts w:ascii="Times New Roman" w:hAnsi="Times New Roman" w:cs="Times New Roman"/>
          <w:sz w:val="24"/>
          <w:szCs w:val="24"/>
        </w:rPr>
        <w:t xml:space="preserve">und Kunststoff seinen Schwerpunkt auf energetisch hochwertige Fenster legt. Heizkostenreduzierung und Sicherheit bleiben weiterhin zwei wesentliche Aspekte, die bei der Beratung immer wieder ein Thema sind. </w:t>
      </w:r>
      <w:r w:rsidR="002040A8">
        <w:rPr>
          <w:rFonts w:ascii="Times New Roman" w:hAnsi="Times New Roman" w:cs="Times New Roman"/>
          <w:sz w:val="24"/>
          <w:szCs w:val="24"/>
        </w:rPr>
        <w:t>Gemeinsam beraten</w:t>
      </w:r>
      <w:r w:rsidR="002040A8" w:rsidRPr="00051FC1">
        <w:rPr>
          <w:rFonts w:ascii="Times New Roman" w:hAnsi="Times New Roman" w:cs="Times New Roman"/>
          <w:sz w:val="24"/>
          <w:szCs w:val="24"/>
        </w:rPr>
        <w:t xml:space="preserve"> die</w:t>
      </w:r>
      <w:r w:rsidR="002040A8">
        <w:rPr>
          <w:rFonts w:ascii="Times New Roman" w:hAnsi="Times New Roman" w:cs="Times New Roman"/>
          <w:sz w:val="24"/>
          <w:szCs w:val="24"/>
        </w:rPr>
        <w:t xml:space="preserve"> rekord-Fachberater ihre</w:t>
      </w:r>
      <w:r w:rsidR="002040A8" w:rsidRPr="00051FC1">
        <w:rPr>
          <w:rFonts w:ascii="Times New Roman" w:hAnsi="Times New Roman" w:cs="Times New Roman"/>
          <w:sz w:val="24"/>
          <w:szCs w:val="24"/>
        </w:rPr>
        <w:t xml:space="preserve"> Kunden nicht nur in der</w:t>
      </w:r>
      <w:r w:rsidR="002040A8">
        <w:rPr>
          <w:rFonts w:ascii="Times New Roman" w:hAnsi="Times New Roman" w:cs="Times New Roman"/>
          <w:sz w:val="24"/>
          <w:szCs w:val="24"/>
        </w:rPr>
        <w:t xml:space="preserve"> eigenen</w:t>
      </w:r>
      <w:r w:rsidR="002040A8" w:rsidRPr="00051FC1">
        <w:rPr>
          <w:rFonts w:ascii="Times New Roman" w:hAnsi="Times New Roman" w:cs="Times New Roman"/>
          <w:sz w:val="24"/>
          <w:szCs w:val="24"/>
        </w:rPr>
        <w:t xml:space="preserve"> Ausstellung</w:t>
      </w:r>
      <w:r w:rsidR="002040A8">
        <w:rPr>
          <w:rFonts w:ascii="Times New Roman" w:hAnsi="Times New Roman" w:cs="Times New Roman"/>
          <w:sz w:val="24"/>
          <w:szCs w:val="24"/>
        </w:rPr>
        <w:t xml:space="preserve"> sondern auch direkt vor Ort</w:t>
      </w:r>
      <w:r w:rsidRPr="00DE6F90">
        <w:rPr>
          <w:rFonts w:ascii="Times New Roman" w:hAnsi="Times New Roman" w:cs="Times New Roman"/>
          <w:sz w:val="24"/>
          <w:szCs w:val="24"/>
        </w:rPr>
        <w:t xml:space="preserve">. Mit </w:t>
      </w:r>
      <w:r w:rsidR="006E7A46">
        <w:rPr>
          <w:rFonts w:ascii="Times New Roman" w:hAnsi="Times New Roman" w:cs="Times New Roman"/>
          <w:sz w:val="24"/>
          <w:szCs w:val="24"/>
        </w:rPr>
        <w:t xml:space="preserve">den Energiewerten der Fenster liegt </w:t>
      </w:r>
      <w:proofErr w:type="spellStart"/>
      <w:r w:rsidR="006E7A46">
        <w:rPr>
          <w:rFonts w:ascii="Times New Roman" w:hAnsi="Times New Roman" w:cs="Times New Roman"/>
          <w:sz w:val="24"/>
          <w:szCs w:val="24"/>
        </w:rPr>
        <w:t>rekord</w:t>
      </w:r>
      <w:proofErr w:type="spellEnd"/>
      <w:r w:rsidR="006E7A46">
        <w:rPr>
          <w:rFonts w:ascii="Times New Roman" w:hAnsi="Times New Roman" w:cs="Times New Roman"/>
          <w:sz w:val="24"/>
          <w:szCs w:val="24"/>
        </w:rPr>
        <w:t xml:space="preserve"> </w:t>
      </w:r>
      <w:r w:rsidRPr="00DE6F90">
        <w:rPr>
          <w:rFonts w:ascii="Times New Roman" w:hAnsi="Times New Roman" w:cs="Times New Roman"/>
          <w:sz w:val="24"/>
          <w:szCs w:val="24"/>
        </w:rPr>
        <w:t>unter dem Passivhausniveau und sorgen im Vergleich zu alten Fenstern für eine deutliche Reduzierung der Heizkosten. Aber auch für</w:t>
      </w:r>
      <w:r w:rsidR="006E7A46">
        <w:rPr>
          <w:rFonts w:ascii="Times New Roman" w:hAnsi="Times New Roman" w:cs="Times New Roman"/>
          <w:sz w:val="24"/>
          <w:szCs w:val="24"/>
        </w:rPr>
        <w:t xml:space="preserve"> die Sicherheit ist bei </w:t>
      </w:r>
      <w:proofErr w:type="spellStart"/>
      <w:r w:rsidR="006E7A46">
        <w:rPr>
          <w:rFonts w:ascii="Times New Roman" w:hAnsi="Times New Roman" w:cs="Times New Roman"/>
          <w:sz w:val="24"/>
          <w:szCs w:val="24"/>
        </w:rPr>
        <w:t>rekord-fenster+t</w:t>
      </w:r>
      <w:r w:rsidRPr="00DE6F90">
        <w:rPr>
          <w:rFonts w:ascii="Times New Roman" w:hAnsi="Times New Roman" w:cs="Times New Roman"/>
          <w:sz w:val="24"/>
          <w:szCs w:val="24"/>
        </w:rPr>
        <w:t>üren</w:t>
      </w:r>
      <w:proofErr w:type="spellEnd"/>
      <w:r w:rsidRPr="00DE6F90">
        <w:rPr>
          <w:rFonts w:ascii="Times New Roman" w:hAnsi="Times New Roman" w:cs="Times New Roman"/>
          <w:sz w:val="24"/>
          <w:szCs w:val="24"/>
        </w:rPr>
        <w:t xml:space="preserve"> ausreichend gesorgt</w:t>
      </w:r>
      <w:r w:rsidR="002040A8">
        <w:rPr>
          <w:rFonts w:ascii="Times New Roman" w:hAnsi="Times New Roman" w:cs="Times New Roman"/>
          <w:sz w:val="24"/>
          <w:szCs w:val="24"/>
        </w:rPr>
        <w:t>. N</w:t>
      </w:r>
      <w:r w:rsidRPr="00DE6F90">
        <w:rPr>
          <w:rFonts w:ascii="Times New Roman" w:hAnsi="Times New Roman" w:cs="Times New Roman"/>
          <w:sz w:val="24"/>
          <w:szCs w:val="24"/>
        </w:rPr>
        <w:t>eben der Tresorverriegelung bei Haustüren können wir unseren Kunden Verriegelungsausstattungen für Fenster anbieten, die dem aktuellen Sicherheitsstandard entsprechen und auch für die Zukunft vorsorgen.</w:t>
      </w:r>
    </w:p>
    <w:p w:rsidR="00DE6F90" w:rsidRPr="00DE6F90" w:rsidRDefault="00DE6F90" w:rsidP="00DE6F90">
      <w:pPr>
        <w:spacing w:line="240" w:lineRule="auto"/>
        <w:jc w:val="both"/>
        <w:rPr>
          <w:rFonts w:ascii="Times New Roman" w:hAnsi="Times New Roman" w:cs="Times New Roman"/>
          <w:bCs/>
          <w:sz w:val="24"/>
          <w:szCs w:val="24"/>
        </w:rPr>
      </w:pPr>
      <w:r w:rsidRPr="00DE6F90">
        <w:rPr>
          <w:rFonts w:ascii="Times New Roman" w:hAnsi="Times New Roman" w:cs="Times New Roman"/>
          <w:bCs/>
          <w:sz w:val="24"/>
          <w:szCs w:val="24"/>
        </w:rPr>
        <w:t xml:space="preserve">Am Beispiel des </w:t>
      </w:r>
      <w:proofErr w:type="spellStart"/>
      <w:r w:rsidR="006E7A46">
        <w:rPr>
          <w:rFonts w:ascii="Times New Roman" w:hAnsi="Times New Roman" w:cs="Times New Roman"/>
          <w:bCs/>
          <w:sz w:val="24"/>
          <w:szCs w:val="24"/>
        </w:rPr>
        <w:t>quadro</w:t>
      </w:r>
      <w:proofErr w:type="spellEnd"/>
      <w:r w:rsidR="006E7A46">
        <w:rPr>
          <w:rFonts w:ascii="Times New Roman" w:hAnsi="Times New Roman" w:cs="Times New Roman"/>
          <w:bCs/>
          <w:sz w:val="24"/>
          <w:szCs w:val="24"/>
        </w:rPr>
        <w:t xml:space="preserve">! </w:t>
      </w:r>
      <w:proofErr w:type="spellStart"/>
      <w:r w:rsidRPr="00DE6F90">
        <w:rPr>
          <w:rFonts w:ascii="Times New Roman" w:hAnsi="Times New Roman" w:cs="Times New Roman"/>
          <w:bCs/>
          <w:sz w:val="24"/>
          <w:szCs w:val="24"/>
        </w:rPr>
        <w:t>blue</w:t>
      </w:r>
      <w:proofErr w:type="spellEnd"/>
      <w:r w:rsidRPr="00DE6F90">
        <w:rPr>
          <w:rFonts w:ascii="Times New Roman" w:hAnsi="Times New Roman" w:cs="Times New Roman"/>
          <w:bCs/>
          <w:sz w:val="24"/>
          <w:szCs w:val="24"/>
        </w:rPr>
        <w:t xml:space="preserve"> - Fensters</w:t>
      </w:r>
    </w:p>
    <w:p w:rsidR="00DE6F90" w:rsidRPr="00DE6F90" w:rsidRDefault="00DE6F90" w:rsidP="00DE6F90">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DE6F90">
        <w:rPr>
          <w:rFonts w:ascii="Times New Roman" w:hAnsi="Times New Roman" w:cs="Times New Roman"/>
          <w:sz w:val="24"/>
          <w:szCs w:val="24"/>
        </w:rPr>
        <w:t>Das Kunststoff-Fenster</w:t>
      </w:r>
      <w:r w:rsidR="006E7A46">
        <w:rPr>
          <w:rFonts w:ascii="Times New Roman" w:hAnsi="Times New Roman" w:cs="Times New Roman"/>
          <w:sz w:val="24"/>
          <w:szCs w:val="24"/>
        </w:rPr>
        <w:t xml:space="preserve"> </w:t>
      </w:r>
      <w:proofErr w:type="spellStart"/>
      <w:r w:rsidR="006E7A46">
        <w:rPr>
          <w:rFonts w:ascii="Times New Roman" w:hAnsi="Times New Roman" w:cs="Times New Roman"/>
          <w:sz w:val="24"/>
          <w:szCs w:val="24"/>
        </w:rPr>
        <w:t>quadro</w:t>
      </w:r>
      <w:proofErr w:type="spellEnd"/>
      <w:r w:rsidR="006E7A46">
        <w:rPr>
          <w:rFonts w:ascii="Times New Roman" w:hAnsi="Times New Roman" w:cs="Times New Roman"/>
          <w:sz w:val="24"/>
          <w:szCs w:val="24"/>
        </w:rPr>
        <w:t xml:space="preserve">! </w:t>
      </w:r>
      <w:proofErr w:type="spellStart"/>
      <w:r w:rsidRPr="00DE6F90">
        <w:rPr>
          <w:rFonts w:ascii="Times New Roman" w:hAnsi="Times New Roman" w:cs="Times New Roman"/>
          <w:sz w:val="24"/>
          <w:szCs w:val="24"/>
        </w:rPr>
        <w:t>blue</w:t>
      </w:r>
      <w:proofErr w:type="spellEnd"/>
      <w:r w:rsidRPr="00DE6F90">
        <w:rPr>
          <w:rFonts w:ascii="Times New Roman" w:hAnsi="Times New Roman" w:cs="Times New Roman"/>
          <w:sz w:val="24"/>
          <w:szCs w:val="24"/>
        </w:rPr>
        <w:t xml:space="preserve"> mit einer </w:t>
      </w:r>
      <w:proofErr w:type="spellStart"/>
      <w:r w:rsidRPr="00DE6F90">
        <w:rPr>
          <w:rFonts w:ascii="Times New Roman" w:hAnsi="Times New Roman" w:cs="Times New Roman"/>
          <w:sz w:val="24"/>
          <w:szCs w:val="24"/>
        </w:rPr>
        <w:t>Bautiefe</w:t>
      </w:r>
      <w:proofErr w:type="spellEnd"/>
      <w:r w:rsidRPr="00DE6F90">
        <w:rPr>
          <w:rFonts w:ascii="Times New Roman" w:hAnsi="Times New Roman" w:cs="Times New Roman"/>
          <w:sz w:val="24"/>
          <w:szCs w:val="24"/>
        </w:rPr>
        <w:t xml:space="preserv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 Ein </w:t>
      </w:r>
      <w:proofErr w:type="spellStart"/>
      <w:r w:rsidRPr="00DE6F90">
        <w:rPr>
          <w:rFonts w:ascii="Times New Roman" w:hAnsi="Times New Roman" w:cs="Times New Roman"/>
          <w:sz w:val="24"/>
          <w:szCs w:val="24"/>
        </w:rPr>
        <w:t>Uw</w:t>
      </w:r>
      <w:proofErr w:type="spellEnd"/>
      <w:r w:rsidRPr="00DE6F90">
        <w:rPr>
          <w:rFonts w:ascii="Times New Roman" w:hAnsi="Times New Roman" w:cs="Times New Roman"/>
          <w:sz w:val="24"/>
          <w:szCs w:val="24"/>
        </w:rPr>
        <w:t>-Wert v</w:t>
      </w:r>
      <w:r w:rsidR="006E7A46">
        <w:rPr>
          <w:rFonts w:ascii="Times New Roman" w:hAnsi="Times New Roman" w:cs="Times New Roman"/>
          <w:sz w:val="24"/>
          <w:szCs w:val="24"/>
        </w:rPr>
        <w:t>on bis zu 0,7</w:t>
      </w:r>
      <w:r w:rsidRPr="00DE6F90">
        <w:rPr>
          <w:rFonts w:ascii="Times New Roman" w:hAnsi="Times New Roman" w:cs="Times New Roman"/>
          <w:sz w:val="24"/>
          <w:szCs w:val="24"/>
        </w:rPr>
        <w:t xml:space="preserve"> W/m²K (unter Passivh</w:t>
      </w:r>
      <w:r w:rsidR="006E7A46">
        <w:rPr>
          <w:rFonts w:ascii="Times New Roman" w:hAnsi="Times New Roman" w:cs="Times New Roman"/>
          <w:sz w:val="24"/>
          <w:szCs w:val="24"/>
        </w:rPr>
        <w:t xml:space="preserve">ausniveau) zeichnet das </w:t>
      </w:r>
      <w:proofErr w:type="spellStart"/>
      <w:r w:rsidR="006E7A46">
        <w:rPr>
          <w:rFonts w:ascii="Times New Roman" w:hAnsi="Times New Roman" w:cs="Times New Roman"/>
          <w:sz w:val="24"/>
          <w:szCs w:val="24"/>
        </w:rPr>
        <w:t>quadro</w:t>
      </w:r>
      <w:proofErr w:type="spellEnd"/>
      <w:r w:rsidR="006E7A46">
        <w:rPr>
          <w:rFonts w:ascii="Times New Roman" w:hAnsi="Times New Roman" w:cs="Times New Roman"/>
          <w:sz w:val="24"/>
          <w:szCs w:val="24"/>
        </w:rPr>
        <w:t xml:space="preserve">! </w:t>
      </w:r>
      <w:proofErr w:type="spellStart"/>
      <w:r w:rsidRPr="00DE6F90">
        <w:rPr>
          <w:rFonts w:ascii="Times New Roman" w:hAnsi="Times New Roman" w:cs="Times New Roman"/>
          <w:sz w:val="24"/>
          <w:szCs w:val="24"/>
        </w:rPr>
        <w:t>blue</w:t>
      </w:r>
      <w:proofErr w:type="spellEnd"/>
      <w:r w:rsidRPr="00DE6F90">
        <w:rPr>
          <w:rFonts w:ascii="Times New Roman" w:hAnsi="Times New Roman" w:cs="Times New Roman"/>
          <w:sz w:val="24"/>
          <w:szCs w:val="24"/>
        </w:rPr>
        <w:t xml:space="preserve"> besonders in der Wärmedämmung als Premiumprodukt im Kunststoffangebot von </w:t>
      </w:r>
      <w:proofErr w:type="spellStart"/>
      <w:r w:rsidRPr="00DE6F90">
        <w:rPr>
          <w:rFonts w:ascii="Times New Roman" w:hAnsi="Times New Roman" w:cs="Times New Roman"/>
          <w:sz w:val="24"/>
          <w:szCs w:val="24"/>
        </w:rPr>
        <w:t>rekord</w:t>
      </w:r>
      <w:proofErr w:type="spellEnd"/>
      <w:r w:rsidRPr="00DE6F90">
        <w:rPr>
          <w:rFonts w:ascii="Times New Roman" w:hAnsi="Times New Roman" w:cs="Times New Roman"/>
          <w:sz w:val="24"/>
          <w:szCs w:val="24"/>
        </w:rPr>
        <w:t xml:space="preserve"> aus. </w:t>
      </w:r>
    </w:p>
    <w:p w:rsidR="00DE6F90" w:rsidRPr="00DE6F90" w:rsidRDefault="00DE6F90" w:rsidP="00DE6F90">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DE6F90">
        <w:rPr>
          <w:rFonts w:ascii="Times New Roman" w:hAnsi="Times New Roman" w:cs="Times New Roman"/>
          <w:sz w:val="24"/>
          <w:szCs w:val="24"/>
        </w:rPr>
        <w:t xml:space="preserve">Im Bereich Sicherheit bietet </w:t>
      </w:r>
      <w:proofErr w:type="spellStart"/>
      <w:r w:rsidRPr="00DE6F90">
        <w:rPr>
          <w:rFonts w:ascii="Times New Roman" w:hAnsi="Times New Roman" w:cs="Times New Roman"/>
          <w:sz w:val="24"/>
          <w:szCs w:val="24"/>
        </w:rPr>
        <w:t>rekord</w:t>
      </w:r>
      <w:proofErr w:type="spellEnd"/>
      <w:r w:rsidRPr="00DE6F90">
        <w:rPr>
          <w:rFonts w:ascii="Times New Roman" w:hAnsi="Times New Roman" w:cs="Times New Roman"/>
          <w:sz w:val="24"/>
          <w:szCs w:val="24"/>
        </w:rPr>
        <w:t xml:space="preserve"> </w:t>
      </w:r>
      <w:r w:rsidR="006E7A46">
        <w:rPr>
          <w:rFonts w:ascii="Times New Roman" w:hAnsi="Times New Roman" w:cs="Times New Roman"/>
          <w:sz w:val="24"/>
          <w:szCs w:val="24"/>
        </w:rPr>
        <w:t>drei</w:t>
      </w:r>
      <w:r w:rsidRPr="00DE6F90">
        <w:rPr>
          <w:rFonts w:ascii="Times New Roman" w:hAnsi="Times New Roman" w:cs="Times New Roman"/>
          <w:sz w:val="24"/>
          <w:szCs w:val="24"/>
        </w:rPr>
        <w:t xml:space="preserve"> verschiedene Sicherheitsstufen, die den jeweiligen Gefahrenzonen gerecht werden- bis hin zu </w:t>
      </w:r>
      <w:r w:rsidR="006E7A46">
        <w:rPr>
          <w:rFonts w:ascii="Times New Roman" w:hAnsi="Times New Roman" w:cs="Times New Roman"/>
          <w:sz w:val="24"/>
          <w:szCs w:val="24"/>
        </w:rPr>
        <w:t>RC</w:t>
      </w:r>
      <w:r w:rsidRPr="00DE6F90">
        <w:rPr>
          <w:rFonts w:ascii="Times New Roman" w:hAnsi="Times New Roman" w:cs="Times New Roman"/>
          <w:sz w:val="24"/>
          <w:szCs w:val="24"/>
        </w:rPr>
        <w:t xml:space="preserve">2 für das Fensterangebot bzw. </w:t>
      </w:r>
      <w:r w:rsidR="006E7A46">
        <w:rPr>
          <w:rFonts w:ascii="Times New Roman" w:hAnsi="Times New Roman" w:cs="Times New Roman"/>
          <w:sz w:val="24"/>
          <w:szCs w:val="24"/>
        </w:rPr>
        <w:t>RC</w:t>
      </w:r>
      <w:r w:rsidRPr="00DE6F90">
        <w:rPr>
          <w:rFonts w:ascii="Times New Roman" w:hAnsi="Times New Roman" w:cs="Times New Roman"/>
          <w:sz w:val="24"/>
          <w:szCs w:val="24"/>
        </w:rPr>
        <w:t xml:space="preserve">3 bei den Haustüren. Die rekord-typische Vielfalt spiegelt sich auch beim Glasangebot wieder: Schallschutz (bis Klasse 5), Wärmeschutz (bis </w:t>
      </w:r>
      <w:proofErr w:type="spellStart"/>
      <w:r w:rsidRPr="00DE6F90">
        <w:rPr>
          <w:rFonts w:ascii="Times New Roman" w:hAnsi="Times New Roman" w:cs="Times New Roman"/>
          <w:sz w:val="24"/>
          <w:szCs w:val="24"/>
        </w:rPr>
        <w:t>Ug</w:t>
      </w:r>
      <w:proofErr w:type="spellEnd"/>
      <w:r w:rsidRPr="00DE6F90">
        <w:rPr>
          <w:rFonts w:ascii="Times New Roman" w:hAnsi="Times New Roman" w:cs="Times New Roman"/>
          <w:sz w:val="24"/>
          <w:szCs w:val="24"/>
        </w:rPr>
        <w:t xml:space="preserve">-Wert 0,5 W/m²K) als auch Einbruchschutz sind keine Herausforderungen für </w:t>
      </w:r>
      <w:proofErr w:type="spellStart"/>
      <w:r w:rsidRPr="00DE6F90">
        <w:rPr>
          <w:rFonts w:ascii="Times New Roman" w:hAnsi="Times New Roman" w:cs="Times New Roman"/>
          <w:sz w:val="24"/>
          <w:szCs w:val="24"/>
        </w:rPr>
        <w:t>rekord</w:t>
      </w:r>
      <w:proofErr w:type="spellEnd"/>
      <w:r w:rsidRPr="00DE6F90">
        <w:rPr>
          <w:rFonts w:ascii="Times New Roman" w:hAnsi="Times New Roman" w:cs="Times New Roman"/>
          <w:sz w:val="24"/>
          <w:szCs w:val="24"/>
        </w:rPr>
        <w:t xml:space="preserve">. </w:t>
      </w:r>
    </w:p>
    <w:p w:rsidR="00DE6F90" w:rsidRPr="00DE6F90" w:rsidRDefault="00DE6F90" w:rsidP="00DE6F90">
      <w:pPr>
        <w:spacing w:line="240" w:lineRule="auto"/>
        <w:jc w:val="both"/>
        <w:rPr>
          <w:rFonts w:ascii="Times New Roman" w:eastAsia="Arial Unicode MS" w:hAnsi="Times New Roman" w:cs="Times New Roman"/>
          <w:bCs/>
          <w:color w:val="000000"/>
          <w:sz w:val="24"/>
          <w:szCs w:val="24"/>
        </w:rPr>
      </w:pPr>
      <w:proofErr w:type="spellStart"/>
      <w:r w:rsidRPr="00DE6F90">
        <w:rPr>
          <w:rFonts w:ascii="Times New Roman" w:eastAsia="Arial Unicode MS" w:hAnsi="Times New Roman" w:cs="Times New Roman"/>
          <w:bCs/>
          <w:color w:val="000000"/>
          <w:sz w:val="24"/>
          <w:szCs w:val="24"/>
        </w:rPr>
        <w:t>rekord</w:t>
      </w:r>
      <w:proofErr w:type="spellEnd"/>
      <w:r w:rsidRPr="00DE6F90">
        <w:rPr>
          <w:rFonts w:ascii="Times New Roman" w:eastAsia="Arial Unicode MS" w:hAnsi="Times New Roman" w:cs="Times New Roman"/>
          <w:bCs/>
          <w:color w:val="000000"/>
          <w:sz w:val="24"/>
          <w:szCs w:val="24"/>
        </w:rPr>
        <w:t xml:space="preserve"> </w:t>
      </w:r>
      <w:proofErr w:type="spellStart"/>
      <w:r w:rsidRPr="00DE6F90">
        <w:rPr>
          <w:rFonts w:ascii="Times New Roman" w:eastAsia="Arial Unicode MS" w:hAnsi="Times New Roman" w:cs="Times New Roman"/>
          <w:bCs/>
          <w:color w:val="000000"/>
          <w:sz w:val="24"/>
          <w:szCs w:val="24"/>
        </w:rPr>
        <w:t>fenster+türen</w:t>
      </w:r>
      <w:proofErr w:type="spellEnd"/>
      <w:r w:rsidRPr="00DE6F90">
        <w:rPr>
          <w:rFonts w:ascii="Times New Roman" w:eastAsia="Arial Unicode MS" w:hAnsi="Times New Roman" w:cs="Times New Roman"/>
          <w:bCs/>
          <w:color w:val="000000"/>
          <w:sz w:val="24"/>
          <w:szCs w:val="24"/>
        </w:rPr>
        <w:t xml:space="preserve"> - ein Unternehmen zwischen Tradition und Innovation</w:t>
      </w:r>
    </w:p>
    <w:p w:rsidR="00DE6F90" w:rsidRPr="00DE6F90" w:rsidRDefault="00DE6F90" w:rsidP="00DE6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DE6F90">
        <w:rPr>
          <w:rFonts w:ascii="Times New Roman" w:eastAsia="Arial Unicode MS" w:hAnsi="Times New Roman" w:cs="Times New Roman"/>
          <w:color w:val="000000"/>
          <w:sz w:val="24"/>
          <w:szCs w:val="24"/>
        </w:rPr>
        <w:t>Das inhabergeführte Unternehmen bei Itzehoe fertigt seit über 90 Jahren Fenster und Türen in klassischer Handw</w:t>
      </w:r>
      <w:r>
        <w:rPr>
          <w:rFonts w:ascii="Times New Roman" w:eastAsia="Arial Unicode MS" w:hAnsi="Times New Roman" w:cs="Times New Roman"/>
          <w:color w:val="000000"/>
          <w:sz w:val="24"/>
          <w:szCs w:val="24"/>
        </w:rPr>
        <w:t>erkskunst und beschäftigt ca. 250</w:t>
      </w:r>
      <w:r w:rsidRPr="00DE6F90">
        <w:rPr>
          <w:rFonts w:ascii="Times New Roman" w:eastAsia="Arial Unicode MS" w:hAnsi="Times New Roman" w:cs="Times New Roman"/>
          <w:color w:val="000000"/>
          <w:sz w:val="24"/>
          <w:szCs w:val="24"/>
        </w:rPr>
        <w:t xml:space="preserve"> Mitarbeiter. Zu den Kunden gehören Bauherren und </w:t>
      </w:r>
      <w:proofErr w:type="spellStart"/>
      <w:r w:rsidRPr="00DE6F90">
        <w:rPr>
          <w:rFonts w:ascii="Times New Roman" w:eastAsia="Arial Unicode MS" w:hAnsi="Times New Roman" w:cs="Times New Roman"/>
          <w:color w:val="000000"/>
          <w:sz w:val="24"/>
          <w:szCs w:val="24"/>
        </w:rPr>
        <w:t>Renovierer</w:t>
      </w:r>
      <w:proofErr w:type="spellEnd"/>
      <w:r w:rsidRPr="00DE6F90">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DE6F90">
        <w:rPr>
          <w:rFonts w:ascii="Times New Roman" w:eastAsia="Arial Unicode MS" w:hAnsi="Times New Roman" w:cs="Times New Roman"/>
          <w:color w:val="000000"/>
          <w:sz w:val="24"/>
          <w:szCs w:val="24"/>
        </w:rPr>
        <w:t>rekord</w:t>
      </w:r>
      <w:proofErr w:type="spellEnd"/>
      <w:r w:rsidRPr="00DE6F90">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 so auch mit der neuen Haustürmodellreihe „</w:t>
      </w:r>
      <w:proofErr w:type="spellStart"/>
      <w:r w:rsidRPr="00DE6F90">
        <w:rPr>
          <w:rFonts w:ascii="Times New Roman" w:eastAsia="Arial Unicode MS" w:hAnsi="Times New Roman" w:cs="Times New Roman"/>
          <w:color w:val="000000"/>
          <w:sz w:val="24"/>
          <w:szCs w:val="24"/>
        </w:rPr>
        <w:t>avantgarde</w:t>
      </w:r>
      <w:proofErr w:type="spellEnd"/>
      <w:r w:rsidRPr="00DE6F90">
        <w:rPr>
          <w:rFonts w:ascii="Times New Roman" w:eastAsia="Arial Unicode MS" w:hAnsi="Times New Roman" w:cs="Times New Roman"/>
          <w:color w:val="000000"/>
          <w:sz w:val="24"/>
          <w:szCs w:val="24"/>
        </w:rPr>
        <w:t>“.</w:t>
      </w:r>
    </w:p>
    <w:p w:rsidR="00DE6F90" w:rsidRPr="00DE6F90" w:rsidRDefault="00DE6F90" w:rsidP="00DE6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DE6F90">
        <w:rPr>
          <w:rFonts w:ascii="Times New Roman" w:eastAsia="Arial Unicode MS" w:hAnsi="Times New Roman" w:cs="Times New Roman"/>
          <w:color w:val="000000"/>
          <w:sz w:val="24"/>
          <w:szCs w:val="24"/>
        </w:rPr>
        <w:lastRenderedPageBreak/>
        <w:t>Nähere Informationen zu unseren Produkten und aktuellen Aktionen finden Sie unter www.rekord.de.</w:t>
      </w:r>
    </w:p>
    <w:p w:rsidR="00DE6F90" w:rsidRPr="002F7ED4" w:rsidRDefault="004A1F4C" w:rsidP="00DE6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DE6F90">
        <w:rPr>
          <w:rFonts w:ascii="Times New Roman" w:hAnsi="Times New Roman" w:cs="Times New Roman"/>
          <w:sz w:val="24"/>
          <w:szCs w:val="24"/>
          <w:u w:val="single"/>
        </w:rPr>
        <w:t>Anschrift:</w:t>
      </w:r>
      <w:r w:rsidR="009B3CFC" w:rsidRPr="00DE6F90">
        <w:rPr>
          <w:rFonts w:ascii="Times New Roman" w:hAnsi="Times New Roman" w:cs="Times New Roman"/>
          <w:sz w:val="24"/>
          <w:szCs w:val="24"/>
          <w:u w:val="single"/>
        </w:rPr>
        <w:br/>
      </w:r>
      <w:proofErr w:type="spellStart"/>
      <w:r w:rsidR="00DE6F90" w:rsidRPr="00DE6F90">
        <w:rPr>
          <w:rFonts w:ascii="Times New Roman" w:hAnsi="Times New Roman" w:cs="Times New Roman"/>
          <w:sz w:val="24"/>
          <w:szCs w:val="24"/>
        </w:rPr>
        <w:t>rekord</w:t>
      </w:r>
      <w:proofErr w:type="spellEnd"/>
      <w:r w:rsidR="00DE6F90" w:rsidRPr="00DE6F90">
        <w:rPr>
          <w:rFonts w:ascii="Times New Roman" w:hAnsi="Times New Roman" w:cs="Times New Roman"/>
          <w:sz w:val="24"/>
          <w:szCs w:val="24"/>
        </w:rPr>
        <w:t xml:space="preserve"> </w:t>
      </w:r>
      <w:proofErr w:type="spellStart"/>
      <w:r w:rsidR="00DE6F90" w:rsidRPr="00DE6F90">
        <w:rPr>
          <w:rFonts w:ascii="Times New Roman" w:hAnsi="Times New Roman" w:cs="Times New Roman"/>
          <w:sz w:val="24"/>
          <w:szCs w:val="24"/>
        </w:rPr>
        <w:t>fenster+türen</w:t>
      </w:r>
      <w:proofErr w:type="spellEnd"/>
      <w:r w:rsidR="00DE6F90" w:rsidRPr="00DE6F90">
        <w:rPr>
          <w:rFonts w:ascii="Times New Roman" w:hAnsi="Times New Roman" w:cs="Times New Roman"/>
          <w:sz w:val="24"/>
          <w:szCs w:val="24"/>
        </w:rPr>
        <w:t xml:space="preserve"> GmbH &amp; Co. KG</w:t>
      </w:r>
      <w:r w:rsidR="003E79B2">
        <w:rPr>
          <w:rFonts w:ascii="Times New Roman" w:hAnsi="Times New Roman" w:cs="Times New Roman"/>
          <w:sz w:val="24"/>
          <w:szCs w:val="24"/>
        </w:rPr>
        <w:br/>
        <w:t>Werksausstellung</w:t>
      </w:r>
      <w:r w:rsidR="00DE6F90" w:rsidRPr="00DE6F90">
        <w:rPr>
          <w:rFonts w:ascii="Times New Roman" w:hAnsi="Times New Roman" w:cs="Times New Roman"/>
          <w:sz w:val="24"/>
          <w:szCs w:val="24"/>
        </w:rPr>
        <w:br/>
        <w:t>Itzehoer Straße 10</w:t>
      </w:r>
      <w:r w:rsidR="00DE6F90">
        <w:rPr>
          <w:rFonts w:ascii="Times New Roman" w:hAnsi="Times New Roman" w:cs="Times New Roman"/>
          <w:sz w:val="24"/>
          <w:szCs w:val="24"/>
          <w:u w:val="single"/>
        </w:rPr>
        <w:br/>
      </w:r>
      <w:r w:rsidR="00DE6F90" w:rsidRPr="00DE6F90">
        <w:rPr>
          <w:rFonts w:ascii="Times New Roman" w:hAnsi="Times New Roman" w:cs="Times New Roman"/>
          <w:sz w:val="24"/>
          <w:szCs w:val="24"/>
        </w:rPr>
        <w:t xml:space="preserve">25578 </w:t>
      </w:r>
      <w:proofErr w:type="spellStart"/>
      <w:r w:rsidR="00DE6F90" w:rsidRPr="00DE6F90">
        <w:rPr>
          <w:rFonts w:ascii="Times New Roman" w:hAnsi="Times New Roman" w:cs="Times New Roman"/>
          <w:sz w:val="24"/>
          <w:szCs w:val="24"/>
        </w:rPr>
        <w:t>Dägeling</w:t>
      </w:r>
      <w:proofErr w:type="spellEnd"/>
      <w:r w:rsidR="00DE6F90">
        <w:rPr>
          <w:rFonts w:ascii="Times New Roman" w:hAnsi="Times New Roman" w:cs="Times New Roman"/>
          <w:sz w:val="24"/>
          <w:szCs w:val="24"/>
          <w:u w:val="single"/>
        </w:rPr>
        <w:br/>
      </w:r>
      <w:r w:rsidR="00DE6F90" w:rsidRPr="00DE6F90">
        <w:rPr>
          <w:rFonts w:ascii="Times New Roman" w:hAnsi="Times New Roman" w:cs="Times New Roman"/>
          <w:sz w:val="24"/>
          <w:szCs w:val="24"/>
        </w:rPr>
        <w:t>Telefon: 0 48 21 / 84 0</w:t>
      </w:r>
      <w:r w:rsidR="002F7ED4">
        <w:rPr>
          <w:rFonts w:ascii="Times New Roman" w:hAnsi="Times New Roman" w:cs="Times New Roman"/>
          <w:sz w:val="24"/>
          <w:szCs w:val="24"/>
        </w:rPr>
        <w:t>0</w:t>
      </w:r>
      <w:r w:rsidR="006E7A46">
        <w:rPr>
          <w:rFonts w:ascii="Times New Roman" w:hAnsi="Times New Roman" w:cs="Times New Roman"/>
          <w:sz w:val="24"/>
          <w:szCs w:val="24"/>
        </w:rPr>
        <w:br/>
      </w:r>
      <w:r w:rsidR="007E50BA">
        <w:rPr>
          <w:rFonts w:ascii="Times New Roman" w:hAnsi="Times New Roman" w:cs="Times New Roman"/>
          <w:sz w:val="24"/>
          <w:szCs w:val="24"/>
        </w:rPr>
        <w:t xml:space="preserve">E-Mail: </w:t>
      </w:r>
      <w:r w:rsidR="006E7A46">
        <w:rPr>
          <w:rFonts w:ascii="Times New Roman" w:hAnsi="Times New Roman" w:cs="Times New Roman"/>
          <w:sz w:val="24"/>
          <w:szCs w:val="24"/>
        </w:rPr>
        <w:t>info@rekord.de</w:t>
      </w:r>
      <w:r w:rsidR="00DE6F90">
        <w:rPr>
          <w:rFonts w:ascii="Times New Roman" w:hAnsi="Times New Roman" w:cs="Times New Roman"/>
          <w:sz w:val="24"/>
          <w:szCs w:val="24"/>
          <w:u w:val="single"/>
        </w:rPr>
        <w:br/>
      </w:r>
      <w:r w:rsidR="00DE6F90" w:rsidRPr="00DE6F90">
        <w:rPr>
          <w:rFonts w:ascii="Times New Roman" w:hAnsi="Times New Roman" w:cs="Times New Roman"/>
          <w:sz w:val="24"/>
          <w:szCs w:val="24"/>
        </w:rPr>
        <w:t>www.rekord.de</w:t>
      </w:r>
    </w:p>
    <w:p w:rsidR="00425DC0" w:rsidRPr="00DE6F90" w:rsidRDefault="00425DC0" w:rsidP="00DE6F90">
      <w:pPr>
        <w:autoSpaceDE w:val="0"/>
        <w:autoSpaceDN w:val="0"/>
        <w:adjustRightInd w:val="0"/>
        <w:spacing w:after="0" w:line="240" w:lineRule="auto"/>
        <w:jc w:val="both"/>
        <w:rPr>
          <w:rFonts w:ascii="Times New Roman" w:hAnsi="Times New Roman" w:cs="Times New Roman"/>
          <w:sz w:val="24"/>
          <w:szCs w:val="24"/>
          <w:u w:val="single"/>
        </w:rPr>
      </w:pPr>
      <w:r w:rsidRPr="00DE6F90">
        <w:rPr>
          <w:rFonts w:ascii="Times New Roman" w:hAnsi="Times New Roman" w:cs="Times New Roman"/>
          <w:sz w:val="24"/>
          <w:szCs w:val="24"/>
          <w:u w:val="single"/>
        </w:rPr>
        <w:br/>
      </w:r>
    </w:p>
    <w:p w:rsidR="00425DC0" w:rsidRPr="00DE6F90" w:rsidRDefault="00425DC0" w:rsidP="00DE6F90">
      <w:pPr>
        <w:spacing w:line="240" w:lineRule="auto"/>
        <w:jc w:val="both"/>
        <w:rPr>
          <w:rFonts w:ascii="Times New Roman" w:hAnsi="Times New Roman" w:cs="Times New Roman"/>
          <w:sz w:val="24"/>
          <w:szCs w:val="24"/>
        </w:rPr>
      </w:pPr>
    </w:p>
    <w:p w:rsidR="009C4197" w:rsidRPr="00DE6F90" w:rsidRDefault="00425DC0" w:rsidP="00DE6F90">
      <w:pPr>
        <w:spacing w:line="240" w:lineRule="auto"/>
        <w:jc w:val="both"/>
        <w:rPr>
          <w:rFonts w:ascii="Times New Roman" w:hAnsi="Times New Roman" w:cs="Times New Roman"/>
          <w:sz w:val="24"/>
          <w:szCs w:val="24"/>
          <w:u w:val="single"/>
        </w:rPr>
      </w:pPr>
      <w:r w:rsidRPr="00DE6F90">
        <w:rPr>
          <w:rFonts w:ascii="Times New Roman" w:hAnsi="Times New Roman" w:cs="Times New Roman"/>
          <w:sz w:val="24"/>
          <w:szCs w:val="24"/>
          <w:u w:val="single"/>
        </w:rPr>
        <w:br/>
      </w:r>
    </w:p>
    <w:p w:rsidR="009C4197" w:rsidRPr="00DE6F90" w:rsidRDefault="009C4197" w:rsidP="00DE6F90">
      <w:pPr>
        <w:spacing w:line="240" w:lineRule="auto"/>
        <w:jc w:val="both"/>
        <w:rPr>
          <w:rFonts w:ascii="Times New Roman" w:hAnsi="Times New Roman" w:cs="Times New Roman"/>
          <w:sz w:val="24"/>
          <w:szCs w:val="24"/>
        </w:rPr>
      </w:pPr>
    </w:p>
    <w:p w:rsidR="00BC34CF" w:rsidRPr="00DE6F90" w:rsidRDefault="00BC34CF" w:rsidP="00DE6F90">
      <w:pPr>
        <w:spacing w:line="240" w:lineRule="auto"/>
        <w:jc w:val="both"/>
        <w:rPr>
          <w:rFonts w:ascii="Times New Roman" w:hAnsi="Times New Roman" w:cs="Times New Roman"/>
          <w:sz w:val="24"/>
          <w:szCs w:val="24"/>
        </w:rPr>
      </w:pPr>
    </w:p>
    <w:sectPr w:rsidR="00BC34CF" w:rsidRPr="00DE6F9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040A8"/>
    <w:rsid w:val="00240032"/>
    <w:rsid w:val="0024029F"/>
    <w:rsid w:val="00263433"/>
    <w:rsid w:val="00286635"/>
    <w:rsid w:val="002F7ED4"/>
    <w:rsid w:val="003374D9"/>
    <w:rsid w:val="003732A0"/>
    <w:rsid w:val="003A1193"/>
    <w:rsid w:val="003E79B2"/>
    <w:rsid w:val="00425DC0"/>
    <w:rsid w:val="004263B4"/>
    <w:rsid w:val="00467FF1"/>
    <w:rsid w:val="004A1F4C"/>
    <w:rsid w:val="004A5E0D"/>
    <w:rsid w:val="004F4DEA"/>
    <w:rsid w:val="0056623D"/>
    <w:rsid w:val="006E7A46"/>
    <w:rsid w:val="00765F23"/>
    <w:rsid w:val="007E50BA"/>
    <w:rsid w:val="00817C89"/>
    <w:rsid w:val="008338DE"/>
    <w:rsid w:val="0090694F"/>
    <w:rsid w:val="009628A0"/>
    <w:rsid w:val="00963D86"/>
    <w:rsid w:val="00965629"/>
    <w:rsid w:val="009B3CFC"/>
    <w:rsid w:val="009C4197"/>
    <w:rsid w:val="00A11513"/>
    <w:rsid w:val="00BC34CF"/>
    <w:rsid w:val="00C4290A"/>
    <w:rsid w:val="00C531EE"/>
    <w:rsid w:val="00CE695B"/>
    <w:rsid w:val="00D30E31"/>
    <w:rsid w:val="00DC7FC2"/>
    <w:rsid w:val="00DE6F90"/>
    <w:rsid w:val="00E07987"/>
    <w:rsid w:val="00E45AF5"/>
    <w:rsid w:val="00ED79A4"/>
    <w:rsid w:val="00F3543A"/>
    <w:rsid w:val="00F61958"/>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28</cp:revision>
  <dcterms:created xsi:type="dcterms:W3CDTF">2016-01-08T10:21:00Z</dcterms:created>
  <dcterms:modified xsi:type="dcterms:W3CDTF">2016-10-05T10:02:00Z</dcterms:modified>
</cp:coreProperties>
</file>