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840FE2" w:rsidRPr="00FD1751" w:rsidRDefault="00840FE2" w:rsidP="00840FE2">
      <w:pPr>
        <w:spacing w:line="240" w:lineRule="auto"/>
        <w:rPr>
          <w:rFonts w:ascii="Times New Roman" w:hAnsi="Times New Roman" w:cs="Times New Roman"/>
          <w:sz w:val="24"/>
          <w:szCs w:val="24"/>
          <w:u w:val="single"/>
        </w:rPr>
      </w:pPr>
      <w:r w:rsidRPr="00FD1751">
        <w:rPr>
          <w:rFonts w:ascii="Times New Roman" w:hAnsi="Times New Roman" w:cs="Times New Roman"/>
          <w:sz w:val="24"/>
          <w:szCs w:val="24"/>
          <w:u w:val="single"/>
        </w:rPr>
        <w:t>Überschrift:</w:t>
      </w:r>
      <w:r w:rsidRPr="00FD1751">
        <w:rPr>
          <w:rFonts w:ascii="Times New Roman" w:hAnsi="Times New Roman" w:cs="Times New Roman"/>
          <w:sz w:val="24"/>
          <w:szCs w:val="24"/>
          <w:u w:val="single"/>
        </w:rPr>
        <w:br/>
      </w:r>
      <w:r>
        <w:rPr>
          <w:rFonts w:ascii="Times New Roman" w:hAnsi="Times New Roman" w:cs="Times New Roman"/>
          <w:sz w:val="24"/>
          <w:szCs w:val="24"/>
        </w:rPr>
        <w:t>Damit Lärm nicht krank macht</w:t>
      </w:r>
    </w:p>
    <w:p w:rsidR="00840FE2" w:rsidRPr="00FD1751" w:rsidRDefault="00840FE2" w:rsidP="00840FE2">
      <w:pPr>
        <w:spacing w:line="240" w:lineRule="auto"/>
        <w:rPr>
          <w:rFonts w:ascii="Times New Roman" w:hAnsi="Times New Roman" w:cs="Times New Roman"/>
          <w:sz w:val="24"/>
          <w:szCs w:val="24"/>
        </w:rPr>
      </w:pPr>
      <w:r w:rsidRPr="00FD1751">
        <w:rPr>
          <w:rFonts w:ascii="Times New Roman" w:hAnsi="Times New Roman" w:cs="Times New Roman"/>
          <w:sz w:val="24"/>
          <w:szCs w:val="24"/>
          <w:u w:val="single"/>
        </w:rPr>
        <w:t>Unterüberschrift:</w:t>
      </w:r>
      <w:r w:rsidRPr="00FD1751">
        <w:rPr>
          <w:rFonts w:ascii="Times New Roman" w:hAnsi="Times New Roman" w:cs="Times New Roman"/>
          <w:sz w:val="24"/>
          <w:szCs w:val="24"/>
          <w:u w:val="single"/>
        </w:rPr>
        <w:br/>
      </w:r>
      <w:r w:rsidRPr="00FD1751">
        <w:rPr>
          <w:rFonts w:ascii="Times New Roman" w:hAnsi="Times New Roman" w:cs="Times New Roman"/>
          <w:sz w:val="24"/>
          <w:szCs w:val="24"/>
        </w:rPr>
        <w:t>Schallschutzfenster sorgen für wohltuende Ruhe</w:t>
      </w:r>
    </w:p>
    <w:p w:rsidR="00840FE2" w:rsidRDefault="00840FE2" w:rsidP="00840FE2">
      <w:pPr>
        <w:suppressAutoHyphens/>
        <w:spacing w:line="240" w:lineRule="auto"/>
        <w:jc w:val="both"/>
        <w:rPr>
          <w:rFonts w:ascii="Times New Roman" w:hAnsi="Times New Roman" w:cs="Times New Roman"/>
          <w:sz w:val="24"/>
          <w:szCs w:val="24"/>
          <w:u w:val="single"/>
        </w:rPr>
      </w:pPr>
      <w:r w:rsidRPr="00FD1751">
        <w:rPr>
          <w:rFonts w:ascii="Times New Roman" w:hAnsi="Times New Roman" w:cs="Times New Roman"/>
          <w:sz w:val="24"/>
          <w:szCs w:val="24"/>
          <w:u w:val="single"/>
        </w:rPr>
        <w:t>Anlauf:</w:t>
      </w:r>
    </w:p>
    <w:p w:rsidR="00840FE2" w:rsidRPr="00FD1751" w:rsidRDefault="00840FE2" w:rsidP="00840FE2">
      <w:pPr>
        <w:suppressAutoHyphens/>
        <w:spacing w:line="240" w:lineRule="auto"/>
        <w:jc w:val="both"/>
        <w:rPr>
          <w:rFonts w:ascii="Times New Roman" w:hAnsi="Times New Roman" w:cs="Times New Roman"/>
          <w:sz w:val="24"/>
          <w:szCs w:val="24"/>
        </w:rPr>
      </w:pPr>
      <w:r w:rsidRPr="00FD1751">
        <w:rPr>
          <w:rFonts w:ascii="Times New Roman" w:hAnsi="Times New Roman" w:cs="Times New Roman"/>
          <w:sz w:val="24"/>
          <w:szCs w:val="24"/>
          <w:u w:val="single"/>
        </w:rPr>
        <w:t>Artikeltext:</w:t>
      </w:r>
      <w:r w:rsidRPr="00FD1751">
        <w:rPr>
          <w:rFonts w:ascii="Times New Roman" w:hAnsi="Times New Roman" w:cs="Times New Roman"/>
          <w:sz w:val="24"/>
          <w:szCs w:val="24"/>
          <w:u w:val="single"/>
        </w:rPr>
        <w:br/>
      </w:r>
      <w:r w:rsidRPr="00FD1751">
        <w:rPr>
          <w:rFonts w:ascii="Times New Roman" w:hAnsi="Times New Roman" w:cs="Times New Roman"/>
          <w:sz w:val="24"/>
          <w:szCs w:val="24"/>
        </w:rPr>
        <w:t>Es ist nicht nur kurzzeitiger, extremer Lärm, der einem sprichwörtlich auf die Nerven geht. Aktuelle Untersuchungen belegen: Bereits wenig Lärm über einen längeren Zeitraum reicht aus, um sich negativ auf die Gesundheit und das Wohlbefinden eines Menschen auszuwirken. Um auch in der Innenstadt oder in der Nähe eines Flughafens in Frieden leben zu können, bieten die deutschen Fensterhersteller bes</w:t>
      </w:r>
      <w:r>
        <w:rPr>
          <w:rFonts w:ascii="Times New Roman" w:hAnsi="Times New Roman" w:cs="Times New Roman"/>
          <w:sz w:val="24"/>
          <w:szCs w:val="24"/>
        </w:rPr>
        <w:t xml:space="preserve">ondere Schallschutzfenster an. </w:t>
      </w:r>
      <w:r w:rsidRPr="00FD1751">
        <w:rPr>
          <w:rFonts w:ascii="Times New Roman" w:hAnsi="Times New Roman" w:cs="Times New Roman"/>
          <w:sz w:val="24"/>
          <w:szCs w:val="24"/>
        </w:rPr>
        <w:t>Diese Fenster reduzieren abhängig von ihrer Leistungsklasse den Schalldurchgang und sorgen für Ruhe in den eigenen vier Wänden.</w:t>
      </w:r>
    </w:p>
    <w:p w:rsidR="00840FE2" w:rsidRPr="00FD1751" w:rsidRDefault="00840FE2" w:rsidP="00840FE2">
      <w:pPr>
        <w:spacing w:line="240" w:lineRule="auto"/>
        <w:jc w:val="both"/>
        <w:rPr>
          <w:rFonts w:ascii="Times New Roman" w:hAnsi="Times New Roman" w:cs="Times New Roman"/>
          <w:sz w:val="24"/>
          <w:szCs w:val="24"/>
        </w:rPr>
      </w:pPr>
      <w:r w:rsidRPr="00FD1751">
        <w:rPr>
          <w:rFonts w:ascii="Times New Roman" w:hAnsi="Times New Roman" w:cs="Times New Roman"/>
          <w:sz w:val="24"/>
          <w:szCs w:val="24"/>
        </w:rPr>
        <w:t xml:space="preserve">So wie andere Spezialisten unter den Fenstern und Türen, erbringen Schallschutzfenster mit ihrer besonderen Konstruktion rund um die Uhr Höchstleistungen. Die Verglasung schafft es mit einem asymmetrischen Aufbau aus unterschiedlich dicken Scheiben, den Schall zu reduzieren. Dazu kommt der im Vergleich zu herkömmlichem Wärmedämmglas größere Abstand </w:t>
      </w:r>
      <w:r>
        <w:rPr>
          <w:rFonts w:ascii="Times New Roman" w:hAnsi="Times New Roman" w:cs="Times New Roman"/>
          <w:sz w:val="24"/>
          <w:szCs w:val="24"/>
        </w:rPr>
        <w:t xml:space="preserve">der Scheibengläser zueinander. </w:t>
      </w:r>
      <w:r w:rsidRPr="00FD1751">
        <w:rPr>
          <w:rFonts w:ascii="Times New Roman" w:hAnsi="Times New Roman" w:cs="Times New Roman"/>
          <w:sz w:val="24"/>
          <w:szCs w:val="24"/>
        </w:rPr>
        <w:t>Besonders effektiv sind schließlich Schallschutzgläser, die mit einer oder mehreren Schalldämmfolien ausgestattet sind. Ergänzt werden sie von besonderen Dichtungsebenen im Fensterrahmen, die zusammen mit der Verglasung für eine op</w:t>
      </w:r>
      <w:r>
        <w:rPr>
          <w:rFonts w:ascii="Times New Roman" w:hAnsi="Times New Roman" w:cs="Times New Roman"/>
          <w:sz w:val="24"/>
          <w:szCs w:val="24"/>
        </w:rPr>
        <w:t xml:space="preserve">timale Schallreduktion sorgen. </w:t>
      </w:r>
      <w:r w:rsidRPr="00FD1751">
        <w:rPr>
          <w:rFonts w:ascii="Times New Roman" w:hAnsi="Times New Roman" w:cs="Times New Roman"/>
          <w:sz w:val="24"/>
          <w:szCs w:val="24"/>
        </w:rPr>
        <w:t xml:space="preserve">Wird das Fenster dann noch vom Fachbetrieb sach- und fachgerecht eingebaut und so die Erzeugung einer so genannten ‚Schallbrücke‘ vermieden, wird der dahinter liegende Raum endgültig zur </w:t>
      </w:r>
      <w:proofErr w:type="spellStart"/>
      <w:r w:rsidRPr="00FD1751">
        <w:rPr>
          <w:rFonts w:ascii="Times New Roman" w:hAnsi="Times New Roman" w:cs="Times New Roman"/>
          <w:sz w:val="24"/>
          <w:szCs w:val="24"/>
        </w:rPr>
        <w:t>Ruheoa</w:t>
      </w:r>
      <w:r>
        <w:rPr>
          <w:rFonts w:ascii="Times New Roman" w:hAnsi="Times New Roman" w:cs="Times New Roman"/>
          <w:sz w:val="24"/>
          <w:szCs w:val="24"/>
        </w:rPr>
        <w:t>se</w:t>
      </w:r>
      <w:proofErr w:type="spellEnd"/>
      <w:r>
        <w:rPr>
          <w:rFonts w:ascii="Times New Roman" w:hAnsi="Times New Roman" w:cs="Times New Roman"/>
          <w:sz w:val="24"/>
          <w:szCs w:val="24"/>
        </w:rPr>
        <w:t>.</w:t>
      </w:r>
    </w:p>
    <w:p w:rsidR="00840FE2" w:rsidRPr="00FD1751" w:rsidRDefault="00840FE2" w:rsidP="00840FE2">
      <w:pPr>
        <w:spacing w:line="240" w:lineRule="auto"/>
        <w:jc w:val="both"/>
        <w:rPr>
          <w:rFonts w:ascii="Times New Roman" w:hAnsi="Times New Roman" w:cs="Times New Roman"/>
          <w:sz w:val="24"/>
          <w:szCs w:val="24"/>
        </w:rPr>
      </w:pPr>
      <w:r w:rsidRPr="00FD1751">
        <w:rPr>
          <w:rFonts w:ascii="Times New Roman" w:hAnsi="Times New Roman" w:cs="Times New Roman"/>
          <w:sz w:val="24"/>
          <w:szCs w:val="24"/>
        </w:rPr>
        <w:t>Die Lärmreduktion folgt der Raumnutzung</w:t>
      </w:r>
    </w:p>
    <w:p w:rsidR="00840FE2" w:rsidRPr="00FD1751" w:rsidRDefault="00840FE2" w:rsidP="00840FE2">
      <w:pPr>
        <w:spacing w:line="240" w:lineRule="auto"/>
        <w:jc w:val="both"/>
        <w:rPr>
          <w:rFonts w:ascii="Times New Roman" w:hAnsi="Times New Roman" w:cs="Times New Roman"/>
          <w:sz w:val="24"/>
          <w:szCs w:val="24"/>
        </w:rPr>
      </w:pPr>
      <w:r w:rsidRPr="00FD1751">
        <w:rPr>
          <w:rFonts w:ascii="Times New Roman" w:hAnsi="Times New Roman" w:cs="Times New Roman"/>
          <w:sz w:val="24"/>
          <w:szCs w:val="24"/>
        </w:rPr>
        <w:t>Dass nicht jeder Raum in den eigenen vier Wänden den gleichen Schallschutz benötigt, liegt auf der Hand. Während im Schlafzimmer jede Form von Lärm als störend empfunden wird, muss es in der Küche aufgrund des dort bereits von der Sache her höheren Lärmpegels nicht unbedingt besonders ruhig sein. Daran angepasst kann die Schalldämmwirkung des Fensters ausfallen, für das es sogar schalldämmende Fensterlüfter gibt. Wichtig ist auch der Rollladen: Bleibt er in seiner alten Form vorhanden, kann es passieren, dass die neuen Schallschutzfenster zwar dicht sind, aber der Straßenlärm weiterhin in</w:t>
      </w:r>
      <w:r>
        <w:rPr>
          <w:rFonts w:ascii="Times New Roman" w:hAnsi="Times New Roman" w:cs="Times New Roman"/>
          <w:sz w:val="24"/>
          <w:szCs w:val="24"/>
        </w:rPr>
        <w:t xml:space="preserve"> den Wohnraum eindringen kann. </w:t>
      </w:r>
      <w:r w:rsidRPr="00FD1751">
        <w:rPr>
          <w:rFonts w:ascii="Times New Roman" w:hAnsi="Times New Roman" w:cs="Times New Roman"/>
          <w:sz w:val="24"/>
          <w:szCs w:val="24"/>
        </w:rPr>
        <w:t>Hier helfen besondere Schallschutzeinlagen, die in den vorhandenen Sturzkasten eingearbeitet werden, oder der Einbau eines neuen, bereits gedämmten Rollladenaufsatzkastens. Werden alle diese Punkte beachtet, herrscht auch während der größten Hektik außerhalb des Hauses wohltuende Ruhe in seinem Inneren</w:t>
      </w:r>
      <w:r>
        <w:rPr>
          <w:rFonts w:ascii="Times New Roman" w:hAnsi="Times New Roman" w:cs="Times New Roman"/>
          <w:sz w:val="24"/>
          <w:szCs w:val="24"/>
        </w:rPr>
        <w:t>.</w:t>
      </w:r>
      <w:r w:rsidRPr="00FD1751" w:rsidDel="00533EC7">
        <w:rPr>
          <w:rFonts w:ascii="Times New Roman" w:hAnsi="Times New Roman" w:cs="Times New Roman"/>
          <w:sz w:val="24"/>
          <w:szCs w:val="24"/>
        </w:rPr>
        <w:t xml:space="preserve"> </w:t>
      </w:r>
    </w:p>
    <w:p w:rsidR="00840FE2" w:rsidRDefault="00840FE2" w:rsidP="00840FE2">
      <w:pPr>
        <w:suppressAutoHyphens/>
        <w:spacing w:line="240" w:lineRule="auto"/>
        <w:jc w:val="both"/>
        <w:rPr>
          <w:rFonts w:ascii="Times New Roman" w:hAnsi="Times New Roman" w:cs="Times New Roman"/>
          <w:sz w:val="24"/>
          <w:szCs w:val="24"/>
        </w:rPr>
      </w:pPr>
      <w:r w:rsidRPr="00FD1751">
        <w:rPr>
          <w:rFonts w:ascii="Times New Roman" w:hAnsi="Times New Roman" w:cs="Times New Roman"/>
          <w:sz w:val="24"/>
          <w:szCs w:val="24"/>
        </w:rPr>
        <w:t xml:space="preserve">Der Expertenrat: „Auch bei den Haustüren gibt es Lärmspezialisten. Den passenden Fensterfachberater, der die für Sie passende schalldämmende Eingangspforte empfehlen kann, finden Sie unter </w:t>
      </w:r>
      <w:r w:rsidRPr="006F13AE">
        <w:rPr>
          <w:rFonts w:ascii="Times New Roman" w:hAnsi="Times New Roman" w:cs="Times New Roman"/>
          <w:sz w:val="24"/>
          <w:szCs w:val="24"/>
        </w:rPr>
        <w:t>www.fensterratgeber.de</w:t>
      </w:r>
      <w:r w:rsidRPr="00FD1751">
        <w:rPr>
          <w:rFonts w:ascii="Times New Roman" w:hAnsi="Times New Roman" w:cs="Times New Roman"/>
          <w:sz w:val="24"/>
          <w:szCs w:val="24"/>
        </w:rPr>
        <w:t>. Übrigens: In einigen Bereichen mit starkem Lärmaufkommen wie zum Beispiel in der Nähe von Verkehrswegen und Schienenwegen aber auch in Altbauten werden Lärmschutzmaßnahmen subventioniert bzw. gefördert. Fragen Sie auch dazu den Fensterfachberater.</w:t>
      </w:r>
      <w:r>
        <w:rPr>
          <w:rFonts w:ascii="Times New Roman" w:hAnsi="Times New Roman" w:cs="Times New Roman"/>
          <w:sz w:val="24"/>
          <w:szCs w:val="24"/>
        </w:rPr>
        <w:t>“</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lastRenderedPageBreak/>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765F23"/>
    <w:rsid w:val="007F33CA"/>
    <w:rsid w:val="00817C89"/>
    <w:rsid w:val="008338DE"/>
    <w:rsid w:val="00840FE2"/>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2736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2017-07-24T12:49:00Z</dcterms:created>
  <dcterms:modified xsi:type="dcterms:W3CDTF">2017-07-24T12:49:00Z</dcterms:modified>
</cp:coreProperties>
</file>