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6821C1" w:rsidRDefault="006821C1" w:rsidP="006821C1">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w:t>
      </w:r>
      <w:proofErr w:type="spellStart"/>
      <w:r>
        <w:rPr>
          <w:rFonts w:ascii="Times New Roman" w:hAnsi="Times New Roman" w:cs="Times New Roman"/>
          <w:sz w:val="24"/>
          <w:szCs w:val="24"/>
        </w:rPr>
        <w:t>djd</w:t>
      </w:r>
      <w:proofErr w:type="spellEnd"/>
      <w:r>
        <w:rPr>
          <w:rFonts w:ascii="Times New Roman" w:hAnsi="Times New Roman" w:cs="Times New Roman"/>
          <w:sz w:val="24"/>
          <w:szCs w:val="24"/>
        </w:rPr>
        <w:t xml:space="preserve">).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6821C1" w:rsidRDefault="006821C1" w:rsidP="006821C1">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-Serie des Tür- und Fensterspezialisten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das gewaltsame Eindringen. Die Verriegelung besteht aus einem 3-Fallen-Schloss und einer durchgehenden Schließleiste, die gemeinsam bereits eine hohe Grundsicherheit bieten. Dem gängigen "Scheckkarteneinbruch"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Faserverstärkte und nahezu unverwüstliche High-Tech-Werkstoffe, die auch im Autorennsport und im Flugzeugbau zum Einsatz kommen, geben zusätzliche Sicherheit und sorgen zudem dafür, dass die Türen den gestiegenen Anforderungen an den Wärmeschutz gerecht werden. Der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0,8 W/m²K entspricht dem hochmoderner dreifachverglaster Fenster, die sogar im Passivhausbau zum Einsatz kommen. So lassen sich teure Wärmeverluste durch ungenügend gedämmte Hauseingangstüren vermeiden. Zu den guten Werten </w:t>
      </w:r>
      <w:proofErr w:type="gramStart"/>
      <w:r>
        <w:rPr>
          <w:rFonts w:ascii="Times New Roman" w:hAnsi="Times New Roman" w:cs="Times New Roman"/>
          <w:sz w:val="24"/>
          <w:szCs w:val="24"/>
        </w:rPr>
        <w:t>trägt</w:t>
      </w:r>
      <w:proofErr w:type="gramEnd"/>
      <w:r>
        <w:rPr>
          <w:rFonts w:ascii="Times New Roman" w:hAnsi="Times New Roman" w:cs="Times New Roman"/>
          <w:sz w:val="24"/>
          <w:szCs w:val="24"/>
        </w:rPr>
        <w:t xml:space="preserve"> auch die größere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Millimetern und die Konstruktion von Rahmen und Türblatt bei. Unter www.rekord.de gibt es weitere Informationen und Hilfen zur Planung der passenden Haustür.</w:t>
      </w:r>
    </w:p>
    <w:p w:rsidR="006821C1" w:rsidRDefault="006821C1" w:rsidP="006821C1">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6821C1" w:rsidRDefault="006821C1" w:rsidP="006821C1">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6821C1"/>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68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2570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2017-07-31T12:19:00Z</dcterms:created>
  <dcterms:modified xsi:type="dcterms:W3CDTF">2017-07-31T12:19:00Z</dcterms:modified>
</cp:coreProperties>
</file>