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C2072" w:rsidRDefault="00CC2072" w:rsidP="00CC2072">
      <w:pPr>
        <w:spacing w:before="100" w:beforeAutospacing="1" w:after="100" w:afterAutospacing="1" w:line="240" w:lineRule="auto"/>
        <w:outlineLvl w:val="2"/>
        <w:rPr>
          <w:rFonts w:ascii="Times New Roman" w:hAnsi="Times New Roman" w:cs="Times New Roman"/>
          <w:sz w:val="24"/>
          <w:szCs w:val="24"/>
          <w:u w:val="single"/>
        </w:rPr>
      </w:pPr>
      <w:r w:rsidRPr="00FC3881">
        <w:rPr>
          <w:rFonts w:ascii="Times New Roman" w:hAnsi="Times New Roman" w:cs="Times New Roman"/>
          <w:sz w:val="24"/>
          <w:szCs w:val="24"/>
          <w:u w:val="single"/>
        </w:rPr>
        <w:t>Überschrift:</w:t>
      </w:r>
      <w:r w:rsidRPr="00FC3881">
        <w:rPr>
          <w:rFonts w:ascii="Times New Roman" w:hAnsi="Times New Roman" w:cs="Times New Roman"/>
          <w:sz w:val="24"/>
          <w:szCs w:val="24"/>
          <w:u w:val="single"/>
        </w:rPr>
        <w:br/>
      </w:r>
      <w:r w:rsidRPr="00FC3881">
        <w:rPr>
          <w:rFonts w:ascii="Times New Roman" w:eastAsia="Times New Roman" w:hAnsi="Times New Roman" w:cs="Times New Roman"/>
          <w:bCs/>
          <w:sz w:val="24"/>
          <w:szCs w:val="24"/>
          <w:lang w:eastAsia="de-DE"/>
        </w:rPr>
        <w:t>Einbrechern keine Chance lassen</w:t>
      </w:r>
    </w:p>
    <w:p w:rsidR="00CC2072" w:rsidRPr="00FC3881" w:rsidRDefault="00CC2072" w:rsidP="00CC2072">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sidRPr="00FC3881">
        <w:rPr>
          <w:rFonts w:ascii="Times New Roman" w:hAnsi="Times New Roman" w:cs="Times New Roman"/>
          <w:sz w:val="24"/>
          <w:szCs w:val="24"/>
          <w:u w:val="single"/>
        </w:rPr>
        <w:t>Unterüberschrift:</w:t>
      </w:r>
      <w:r w:rsidRPr="00FC3881">
        <w:rPr>
          <w:rFonts w:ascii="Times New Roman" w:hAnsi="Times New Roman" w:cs="Times New Roman"/>
          <w:sz w:val="24"/>
          <w:szCs w:val="24"/>
          <w:u w:val="single"/>
        </w:rPr>
        <w:br/>
      </w:r>
      <w:r w:rsidRPr="00FC3881">
        <w:rPr>
          <w:rFonts w:ascii="Times New Roman" w:eastAsia="Times New Roman" w:hAnsi="Times New Roman" w:cs="Times New Roman"/>
          <w:bCs/>
          <w:sz w:val="24"/>
          <w:szCs w:val="24"/>
          <w:lang w:eastAsia="de-DE"/>
        </w:rPr>
        <w:t>Fenster und Türen helfen, Ihr Haus zu schützen</w:t>
      </w:r>
    </w:p>
    <w:p w:rsidR="00CC2072" w:rsidRDefault="00CC2072" w:rsidP="00CC2072">
      <w:pPr>
        <w:spacing w:before="100" w:beforeAutospacing="1" w:after="100" w:afterAutospacing="1" w:line="240" w:lineRule="auto"/>
        <w:rPr>
          <w:rFonts w:ascii="Times New Roman" w:hAnsi="Times New Roman" w:cs="Times New Roman"/>
          <w:sz w:val="24"/>
          <w:szCs w:val="24"/>
          <w:u w:val="single"/>
        </w:rPr>
      </w:pPr>
      <w:r w:rsidRPr="00FC3881">
        <w:rPr>
          <w:rFonts w:ascii="Times New Roman" w:hAnsi="Times New Roman" w:cs="Times New Roman"/>
          <w:sz w:val="24"/>
          <w:szCs w:val="24"/>
          <w:u w:val="single"/>
        </w:rPr>
        <w:t>Anlauf:</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hAnsi="Times New Roman" w:cs="Times New Roman"/>
          <w:sz w:val="24"/>
          <w:szCs w:val="24"/>
          <w:u w:val="single"/>
        </w:rPr>
        <w:t>Artikeltext:</w:t>
      </w:r>
      <w:r w:rsidRPr="00FC3881">
        <w:rPr>
          <w:rFonts w:ascii="Times New Roman" w:hAnsi="Times New Roman" w:cs="Times New Roman"/>
          <w:sz w:val="24"/>
          <w:szCs w:val="24"/>
          <w:u w:val="single"/>
        </w:rPr>
        <w:br/>
      </w:r>
      <w:r w:rsidRPr="00361978">
        <w:rPr>
          <w:rFonts w:ascii="Times New Roman" w:eastAsia="Times New Roman" w:hAnsi="Times New Roman" w:cs="Times New Roman"/>
          <w:sz w:val="24"/>
          <w:szCs w:val="24"/>
          <w:lang w:eastAsia="de-DE"/>
        </w:rPr>
        <w:t>(</w:t>
      </w:r>
      <w:proofErr w:type="spellStart"/>
      <w:r w:rsidRPr="00361978">
        <w:rPr>
          <w:rFonts w:ascii="Times New Roman" w:eastAsia="Times New Roman" w:hAnsi="Times New Roman" w:cs="Times New Roman"/>
          <w:sz w:val="24"/>
          <w:szCs w:val="24"/>
          <w:lang w:eastAsia="de-DE"/>
        </w:rPr>
        <w:t>djd</w:t>
      </w:r>
      <w:proofErr w:type="spellEnd"/>
      <w:r w:rsidRPr="00361978">
        <w:rPr>
          <w:rFonts w:ascii="Times New Roman" w:eastAsia="Times New Roman" w:hAnsi="Times New Roman" w:cs="Times New Roman"/>
          <w:sz w:val="24"/>
          <w:szCs w:val="24"/>
          <w:lang w:eastAsia="de-DE"/>
        </w:rPr>
        <w:t xml:space="preserve">).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w:t>
      </w:r>
      <w:r>
        <w:rPr>
          <w:rFonts w:ascii="Times New Roman" w:eastAsia="Times New Roman" w:hAnsi="Times New Roman" w:cs="Times New Roman"/>
          <w:sz w:val="24"/>
          <w:szCs w:val="24"/>
          <w:lang w:eastAsia="de-DE"/>
        </w:rPr>
        <w:t>heutigen Sicherheitsstandards.</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361978">
        <w:rPr>
          <w:rFonts w:ascii="Times New Roman" w:eastAsia="Times New Roman" w:hAnsi="Times New Roman" w:cs="Times New Roman"/>
          <w:sz w:val="24"/>
          <w:szCs w:val="24"/>
          <w:lang w:eastAsia="de-DE"/>
        </w:rPr>
        <w:t>Das Premium Holzfenster "</w:t>
      </w:r>
      <w:proofErr w:type="spellStart"/>
      <w:r w:rsidRPr="00361978">
        <w:rPr>
          <w:rFonts w:ascii="Times New Roman" w:eastAsia="Times New Roman" w:hAnsi="Times New Roman" w:cs="Times New Roman"/>
          <w:sz w:val="24"/>
          <w:szCs w:val="24"/>
          <w:lang w:eastAsia="de-DE"/>
        </w:rPr>
        <w:t>tigna</w:t>
      </w:r>
      <w:proofErr w:type="spellEnd"/>
      <w:r w:rsidRPr="00361978">
        <w:rPr>
          <w:rFonts w:ascii="Times New Roman" w:eastAsia="Times New Roman" w:hAnsi="Times New Roman" w:cs="Times New Roman"/>
          <w:sz w:val="24"/>
          <w:szCs w:val="24"/>
          <w:lang w:eastAsia="de-DE"/>
        </w:rPr>
        <w:t xml:space="preserve">! </w:t>
      </w:r>
      <w:proofErr w:type="spellStart"/>
      <w:r w:rsidRPr="00361978">
        <w:rPr>
          <w:rFonts w:ascii="Times New Roman" w:eastAsia="Times New Roman" w:hAnsi="Times New Roman" w:cs="Times New Roman"/>
          <w:sz w:val="24"/>
          <w:szCs w:val="24"/>
          <w:lang w:eastAsia="de-DE"/>
        </w:rPr>
        <w:t>blue</w:t>
      </w:r>
      <w:proofErr w:type="spellEnd"/>
      <w:r w:rsidRPr="00361978">
        <w:rPr>
          <w:rFonts w:ascii="Times New Roman" w:eastAsia="Times New Roman" w:hAnsi="Times New Roman" w:cs="Times New Roman"/>
          <w:sz w:val="24"/>
          <w:szCs w:val="24"/>
          <w:lang w:eastAsia="de-DE"/>
        </w:rPr>
        <w:t>" von "</w:t>
      </w:r>
      <w:proofErr w:type="spellStart"/>
      <w:r w:rsidRPr="00361978">
        <w:rPr>
          <w:rFonts w:ascii="Times New Roman" w:eastAsia="Times New Roman" w:hAnsi="Times New Roman" w:cs="Times New Roman"/>
          <w:sz w:val="24"/>
          <w:szCs w:val="24"/>
          <w:lang w:eastAsia="de-DE"/>
        </w:rPr>
        <w:t>rekord-fenster+türen</w:t>
      </w:r>
      <w:proofErr w:type="spellEnd"/>
      <w:r w:rsidRPr="00361978">
        <w:rPr>
          <w:rFonts w:ascii="Times New Roman" w:eastAsia="Times New Roman" w:hAnsi="Times New Roman" w:cs="Times New Roman"/>
          <w:sz w:val="24"/>
          <w:szCs w:val="24"/>
          <w:lang w:eastAsia="de-DE"/>
        </w:rPr>
        <w:t>"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w:t>
      </w:r>
      <w:r w:rsidRPr="00FC3881">
        <w:rPr>
          <w:rFonts w:ascii="Times New Roman" w:eastAsia="Times New Roman" w:hAnsi="Times New Roman" w:cs="Times New Roman"/>
          <w:sz w:val="24"/>
          <w:szCs w:val="24"/>
          <w:lang w:eastAsia="de-DE"/>
        </w:rPr>
        <w:t xml:space="preserve">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w:t>
      </w:r>
      <w:r>
        <w:rPr>
          <w:rFonts w:ascii="Times New Roman" w:eastAsia="Times New Roman" w:hAnsi="Times New Roman" w:cs="Times New Roman"/>
          <w:sz w:val="24"/>
          <w:szCs w:val="24"/>
          <w:lang w:eastAsia="de-DE"/>
        </w:rPr>
        <w:t>rheitsschließstücke geschützt.</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Den Einbrecher draußen un</w:t>
      </w:r>
      <w:r>
        <w:rPr>
          <w:rFonts w:ascii="Times New Roman" w:eastAsia="Times New Roman" w:hAnsi="Times New Roman" w:cs="Times New Roman"/>
          <w:sz w:val="24"/>
          <w:szCs w:val="24"/>
          <w:lang w:eastAsia="de-DE"/>
        </w:rPr>
        <w:t>d die Heizwärme drinnen lassen</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 xml:space="preserve">Ein weiterer Vorteil der Innovativen Fenstersysteme von </w:t>
      </w:r>
      <w:proofErr w:type="spellStart"/>
      <w:r w:rsidRPr="00FC3881">
        <w:rPr>
          <w:rFonts w:ascii="Times New Roman" w:eastAsia="Times New Roman" w:hAnsi="Times New Roman" w:cs="Times New Roman"/>
          <w:sz w:val="24"/>
          <w:szCs w:val="24"/>
          <w:lang w:eastAsia="de-DE"/>
        </w:rPr>
        <w:t>rekord</w:t>
      </w:r>
      <w:proofErr w:type="spellEnd"/>
      <w:r w:rsidRPr="00FC3881">
        <w:rPr>
          <w:rFonts w:ascii="Times New Roman" w:eastAsia="Times New Roman" w:hAnsi="Times New Roman" w:cs="Times New Roman"/>
          <w:sz w:val="24"/>
          <w:szCs w:val="24"/>
          <w:lang w:eastAsia="de-DE"/>
        </w:rPr>
        <w:t xml:space="preserve">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w:t>
      </w:r>
      <w:proofErr w:type="spellStart"/>
      <w:r w:rsidRPr="00FC3881">
        <w:rPr>
          <w:rFonts w:ascii="Times New Roman" w:eastAsia="Times New Roman" w:hAnsi="Times New Roman" w:cs="Times New Roman"/>
          <w:sz w:val="24"/>
          <w:szCs w:val="24"/>
          <w:lang w:eastAsia="de-DE"/>
        </w:rPr>
        <w:t>Uw</w:t>
      </w:r>
      <w:proofErr w:type="spellEnd"/>
      <w:r w:rsidRPr="00FC3881">
        <w:rPr>
          <w:rFonts w:ascii="Times New Roman" w:eastAsia="Times New Roman" w:hAnsi="Times New Roman" w:cs="Times New Roman"/>
          <w:sz w:val="24"/>
          <w:szCs w:val="24"/>
          <w:lang w:eastAsia="de-DE"/>
        </w:rPr>
        <w:t>-Wert (Wärmedurchgangskoe</w:t>
      </w:r>
      <w:r>
        <w:rPr>
          <w:rFonts w:ascii="Times New Roman" w:eastAsia="Times New Roman" w:hAnsi="Times New Roman" w:cs="Times New Roman"/>
          <w:sz w:val="24"/>
          <w:szCs w:val="24"/>
          <w:lang w:eastAsia="de-DE"/>
        </w:rPr>
        <w:t>ffizient) von 3,0 W/m²</w:t>
      </w:r>
      <w:r w:rsidRPr="00FC3881">
        <w:rPr>
          <w:rFonts w:ascii="Times New Roman" w:eastAsia="Times New Roman" w:hAnsi="Times New Roman" w:cs="Times New Roman"/>
          <w:sz w:val="24"/>
          <w:szCs w:val="24"/>
          <w:lang w:eastAsia="de-DE"/>
        </w:rPr>
        <w:t>K d</w:t>
      </w:r>
      <w:r>
        <w:rPr>
          <w:rFonts w:ascii="Times New Roman" w:eastAsia="Times New Roman" w:hAnsi="Times New Roman" w:cs="Times New Roman"/>
          <w:sz w:val="24"/>
          <w:szCs w:val="24"/>
          <w:lang w:eastAsia="de-DE"/>
        </w:rPr>
        <w:t xml:space="preserve">urch Kunststoff-Fenster </w:t>
      </w:r>
      <w:r w:rsidRPr="00361978">
        <w:rPr>
          <w:rFonts w:ascii="Times New Roman" w:eastAsia="Times New Roman" w:hAnsi="Times New Roman" w:cs="Times New Roman"/>
          <w:sz w:val="24"/>
          <w:szCs w:val="24"/>
          <w:lang w:eastAsia="de-DE"/>
        </w:rPr>
        <w:t>"</w:t>
      </w:r>
      <w:proofErr w:type="spellStart"/>
      <w:r w:rsidRPr="00361978">
        <w:rPr>
          <w:rFonts w:ascii="Times New Roman" w:eastAsia="Times New Roman" w:hAnsi="Times New Roman" w:cs="Times New Roman"/>
          <w:sz w:val="24"/>
          <w:szCs w:val="24"/>
          <w:lang w:eastAsia="de-DE"/>
        </w:rPr>
        <w:t>quadro</w:t>
      </w:r>
      <w:proofErr w:type="spellEnd"/>
      <w:r w:rsidRPr="00361978">
        <w:rPr>
          <w:rFonts w:ascii="Times New Roman" w:eastAsia="Times New Roman" w:hAnsi="Times New Roman" w:cs="Times New Roman"/>
          <w:sz w:val="24"/>
          <w:szCs w:val="24"/>
          <w:lang w:eastAsia="de-DE"/>
        </w:rPr>
        <w:t xml:space="preserve">! </w:t>
      </w:r>
      <w:proofErr w:type="spellStart"/>
      <w:r w:rsidRPr="00361978">
        <w:rPr>
          <w:rFonts w:ascii="Times New Roman" w:eastAsia="Times New Roman" w:hAnsi="Times New Roman" w:cs="Times New Roman"/>
          <w:sz w:val="24"/>
          <w:szCs w:val="24"/>
          <w:lang w:eastAsia="de-DE"/>
        </w:rPr>
        <w:t>blue</w:t>
      </w:r>
      <w:proofErr w:type="spellEnd"/>
      <w:r w:rsidRPr="00361978">
        <w:rPr>
          <w:rFonts w:ascii="Times New Roman" w:eastAsia="Times New Roman" w:hAnsi="Times New Roman" w:cs="Times New Roman"/>
          <w:sz w:val="24"/>
          <w:szCs w:val="24"/>
          <w:lang w:eastAsia="de-DE"/>
        </w:rPr>
        <w:t>"</w:t>
      </w:r>
      <w:r w:rsidRPr="00FC3881">
        <w:rPr>
          <w:rFonts w:ascii="Times New Roman" w:eastAsia="Times New Roman" w:hAnsi="Times New Roman" w:cs="Times New Roman"/>
          <w:sz w:val="24"/>
          <w:szCs w:val="24"/>
          <w:lang w:eastAsia="de-DE"/>
        </w:rPr>
        <w:t xml:space="preserve"> von </w:t>
      </w:r>
      <w:proofErr w:type="spellStart"/>
      <w:r w:rsidRPr="00FC3881">
        <w:rPr>
          <w:rFonts w:ascii="Times New Roman" w:eastAsia="Times New Roman" w:hAnsi="Times New Roman" w:cs="Times New Roman"/>
          <w:sz w:val="24"/>
          <w:szCs w:val="24"/>
          <w:lang w:eastAsia="de-DE"/>
        </w:rPr>
        <w:t>rekord</w:t>
      </w:r>
      <w:proofErr w:type="spellEnd"/>
      <w:r w:rsidRPr="00FC3881">
        <w:rPr>
          <w:rFonts w:ascii="Times New Roman" w:eastAsia="Times New Roman" w:hAnsi="Times New Roman" w:cs="Times New Roman"/>
          <w:sz w:val="24"/>
          <w:szCs w:val="24"/>
          <w:lang w:eastAsia="de-DE"/>
        </w:rPr>
        <w:t xml:space="preserve"> mit e</w:t>
      </w:r>
      <w:r>
        <w:rPr>
          <w:rFonts w:ascii="Times New Roman" w:eastAsia="Times New Roman" w:hAnsi="Times New Roman" w:cs="Times New Roman"/>
          <w:sz w:val="24"/>
          <w:szCs w:val="24"/>
          <w:lang w:eastAsia="de-DE"/>
        </w:rPr>
        <w:t xml:space="preserve">inem </w:t>
      </w:r>
      <w:proofErr w:type="spellStart"/>
      <w:r>
        <w:rPr>
          <w:rFonts w:ascii="Times New Roman" w:eastAsia="Times New Roman" w:hAnsi="Times New Roman" w:cs="Times New Roman"/>
          <w:sz w:val="24"/>
          <w:szCs w:val="24"/>
          <w:lang w:eastAsia="de-DE"/>
        </w:rPr>
        <w:t>Uw</w:t>
      </w:r>
      <w:proofErr w:type="spellEnd"/>
      <w:r>
        <w:rPr>
          <w:rFonts w:ascii="Times New Roman" w:eastAsia="Times New Roman" w:hAnsi="Times New Roman" w:cs="Times New Roman"/>
          <w:sz w:val="24"/>
          <w:szCs w:val="24"/>
          <w:lang w:eastAsia="de-DE"/>
        </w:rPr>
        <w:t>-Wert von bis zu 0,7 W/m²</w:t>
      </w:r>
      <w:r w:rsidRPr="00FC3881">
        <w:rPr>
          <w:rFonts w:ascii="Times New Roman" w:eastAsia="Times New Roman" w:hAnsi="Times New Roman" w:cs="Times New Roman"/>
          <w:sz w:val="24"/>
          <w:szCs w:val="24"/>
          <w:lang w:eastAsia="de-DE"/>
        </w:rPr>
        <w:t xml:space="preserve">K ersetzt werden, spart man bis zu 1.000 Liter Heizöl im Jahr. </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Infokasten: Zusätzli</w:t>
      </w:r>
      <w:r>
        <w:rPr>
          <w:rFonts w:ascii="Times New Roman" w:eastAsia="Times New Roman" w:hAnsi="Times New Roman" w:cs="Times New Roman"/>
          <w:sz w:val="24"/>
          <w:szCs w:val="24"/>
          <w:lang w:eastAsia="de-DE"/>
        </w:rPr>
        <w:t>ch staatliche Förderung nutzen</w:t>
      </w:r>
    </w:p>
    <w:p w:rsidR="00CC2072" w:rsidRDefault="00CC2072" w:rsidP="00CC2072">
      <w:pPr>
        <w:spacing w:before="100" w:beforeAutospacing="1" w:after="100" w:afterAutospacing="1" w:line="240" w:lineRule="auto"/>
        <w:rPr>
          <w:rFonts w:ascii="Times New Roman" w:eastAsia="Times New Roman" w:hAnsi="Times New Roman" w:cs="Times New Roman"/>
          <w:sz w:val="24"/>
          <w:szCs w:val="24"/>
          <w:lang w:eastAsia="de-DE"/>
        </w:rPr>
      </w:pPr>
      <w:r w:rsidRPr="00FC3881">
        <w:rPr>
          <w:rFonts w:ascii="Times New Roman" w:eastAsia="Times New Roman" w:hAnsi="Times New Roman" w:cs="Times New Roman"/>
          <w:sz w:val="24"/>
          <w:szCs w:val="24"/>
          <w:lang w:eastAsia="de-DE"/>
        </w:rPr>
        <w:t>(</w:t>
      </w:r>
      <w:proofErr w:type="spellStart"/>
      <w:r w:rsidRPr="00FC3881">
        <w:rPr>
          <w:rFonts w:ascii="Times New Roman" w:eastAsia="Times New Roman" w:hAnsi="Times New Roman" w:cs="Times New Roman"/>
          <w:sz w:val="24"/>
          <w:szCs w:val="24"/>
          <w:lang w:eastAsia="de-DE"/>
        </w:rPr>
        <w:t>djd</w:t>
      </w:r>
      <w:proofErr w:type="spellEnd"/>
      <w:r w:rsidRPr="00FC3881">
        <w:rPr>
          <w:rFonts w:ascii="Times New Roman" w:eastAsia="Times New Roman" w:hAnsi="Times New Roman" w:cs="Times New Roman"/>
          <w:sz w:val="24"/>
          <w:szCs w:val="24"/>
          <w:lang w:eastAsia="de-DE"/>
        </w:rPr>
        <w:t>).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C2072"/>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2017-07-31T12:28:00Z</dcterms:created>
  <dcterms:modified xsi:type="dcterms:W3CDTF">2017-07-31T12:28:00Z</dcterms:modified>
</cp:coreProperties>
</file>