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A129E" w:rsidRPr="002337BF" w:rsidRDefault="002A129E" w:rsidP="002A129E">
      <w:pPr>
        <w:spacing w:line="240" w:lineRule="auto"/>
        <w:rPr>
          <w:rFonts w:ascii="Times New Roman" w:hAnsi="Times New Roman" w:cs="Times New Roman"/>
          <w:sz w:val="24"/>
          <w:szCs w:val="24"/>
          <w:u w:val="single"/>
        </w:rPr>
      </w:pPr>
      <w:r w:rsidRPr="002337BF">
        <w:rPr>
          <w:rFonts w:ascii="Times New Roman" w:hAnsi="Times New Roman" w:cs="Times New Roman"/>
          <w:sz w:val="24"/>
          <w:szCs w:val="24"/>
          <w:u w:val="single"/>
        </w:rPr>
        <w:t>Überschrift:</w:t>
      </w:r>
      <w:r w:rsidRPr="002337BF">
        <w:rPr>
          <w:rFonts w:ascii="Times New Roman" w:hAnsi="Times New Roman" w:cs="Times New Roman"/>
          <w:sz w:val="24"/>
          <w:szCs w:val="24"/>
          <w:u w:val="single"/>
        </w:rPr>
        <w:br/>
      </w:r>
      <w:r>
        <w:rPr>
          <w:rFonts w:ascii="Times New Roman" w:hAnsi="Times New Roman" w:cs="Times New Roman"/>
          <w:sz w:val="24"/>
          <w:szCs w:val="24"/>
        </w:rPr>
        <w:t>Vorsicht vor Langfingern</w:t>
      </w:r>
    </w:p>
    <w:p w:rsidR="002A129E" w:rsidRPr="002337BF" w:rsidRDefault="002A129E" w:rsidP="002A129E">
      <w:pPr>
        <w:spacing w:line="240" w:lineRule="auto"/>
        <w:rPr>
          <w:rFonts w:ascii="Times New Roman" w:hAnsi="Times New Roman" w:cs="Times New Roman"/>
          <w:sz w:val="24"/>
          <w:szCs w:val="24"/>
        </w:rPr>
      </w:pPr>
      <w:r w:rsidRPr="002337BF">
        <w:rPr>
          <w:rFonts w:ascii="Times New Roman" w:hAnsi="Times New Roman" w:cs="Times New Roman"/>
          <w:sz w:val="24"/>
          <w:szCs w:val="24"/>
          <w:u w:val="single"/>
        </w:rPr>
        <w:t>Unterüberschrift:</w:t>
      </w:r>
      <w:r w:rsidRPr="002337BF">
        <w:rPr>
          <w:rFonts w:ascii="Times New Roman" w:hAnsi="Times New Roman" w:cs="Times New Roman"/>
          <w:sz w:val="24"/>
          <w:szCs w:val="24"/>
          <w:u w:val="single"/>
        </w:rPr>
        <w:br/>
      </w:r>
      <w:r w:rsidRPr="002337BF">
        <w:rPr>
          <w:rFonts w:ascii="Times New Roman" w:hAnsi="Times New Roman" w:cs="Times New Roman"/>
          <w:sz w:val="24"/>
          <w:szCs w:val="24"/>
        </w:rPr>
        <w:t>Einbruchhemmung und Zutrittskontrolle für ein jederzeit fühlbar sicheres Eigenheim</w:t>
      </w:r>
    </w:p>
    <w:p w:rsidR="002A129E" w:rsidRDefault="002A129E" w:rsidP="002A129E">
      <w:pPr>
        <w:spacing w:line="240" w:lineRule="auto"/>
        <w:jc w:val="both"/>
        <w:rPr>
          <w:rFonts w:ascii="Times New Roman" w:hAnsi="Times New Roman" w:cs="Times New Roman"/>
          <w:sz w:val="24"/>
          <w:szCs w:val="24"/>
          <w:u w:val="single"/>
        </w:rPr>
      </w:pPr>
      <w:r w:rsidRPr="002337BF">
        <w:rPr>
          <w:rFonts w:ascii="Times New Roman" w:hAnsi="Times New Roman" w:cs="Times New Roman"/>
          <w:sz w:val="24"/>
          <w:szCs w:val="24"/>
          <w:u w:val="single"/>
        </w:rPr>
        <w:t>Anlauf:</w:t>
      </w:r>
    </w:p>
    <w:p w:rsidR="002A129E" w:rsidRPr="002337BF" w:rsidRDefault="002A129E" w:rsidP="002A129E">
      <w:pPr>
        <w:spacing w:line="240" w:lineRule="auto"/>
        <w:jc w:val="both"/>
        <w:rPr>
          <w:rFonts w:ascii="Times New Roman" w:hAnsi="Times New Roman" w:cs="Times New Roman"/>
          <w:sz w:val="24"/>
          <w:szCs w:val="24"/>
        </w:rPr>
      </w:pPr>
      <w:r w:rsidRPr="002337BF">
        <w:rPr>
          <w:rFonts w:ascii="Times New Roman" w:hAnsi="Times New Roman" w:cs="Times New Roman"/>
          <w:sz w:val="24"/>
          <w:szCs w:val="24"/>
          <w:u w:val="single"/>
        </w:rPr>
        <w:t>Artikeltext:</w:t>
      </w:r>
      <w:r w:rsidRPr="002337BF">
        <w:rPr>
          <w:rFonts w:ascii="Times New Roman" w:hAnsi="Times New Roman" w:cs="Times New Roman"/>
          <w:sz w:val="24"/>
          <w:szCs w:val="24"/>
          <w:u w:val="single"/>
        </w:rPr>
        <w:br/>
      </w:r>
      <w:r w:rsidRPr="002337BF">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2A129E" w:rsidRPr="002337BF" w:rsidRDefault="002A129E" w:rsidP="002A129E">
      <w:pPr>
        <w:spacing w:line="240" w:lineRule="auto"/>
        <w:jc w:val="both"/>
        <w:rPr>
          <w:rFonts w:ascii="Times New Roman" w:hAnsi="Times New Roman" w:cs="Times New Roman"/>
          <w:sz w:val="24"/>
          <w:szCs w:val="24"/>
        </w:rPr>
      </w:pPr>
      <w:r w:rsidRPr="002337BF">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w:t>
      </w:r>
      <w:r>
        <w:rPr>
          <w:rFonts w:ascii="Times New Roman" w:hAnsi="Times New Roman" w:cs="Times New Roman"/>
          <w:sz w:val="24"/>
          <w:szCs w:val="24"/>
        </w:rPr>
        <w:t xml:space="preserve">menden Scheibe im Fensterflügel. </w:t>
      </w:r>
      <w:r w:rsidRPr="002337BF">
        <w:rPr>
          <w:rFonts w:ascii="Times New Roman" w:hAnsi="Times New Roman" w:cs="Times New Roman"/>
          <w:sz w:val="24"/>
          <w:szCs w:val="24"/>
        </w:rPr>
        <w:t>Besonders Pilzkopfverriegelungen in Verbindung mit Schließblechen aus gehärtetem Spezialstahl erweisen sich hier als echte Kraftpakete, die sich Einbruchsversuchen bis zu</w:t>
      </w:r>
      <w:r>
        <w:rPr>
          <w:rFonts w:ascii="Times New Roman" w:hAnsi="Times New Roman" w:cs="Times New Roman"/>
          <w:sz w:val="24"/>
          <w:szCs w:val="24"/>
        </w:rPr>
        <w:t>r</w:t>
      </w:r>
      <w:r w:rsidRPr="002337BF">
        <w:rPr>
          <w:rFonts w:ascii="Times New Roman" w:hAnsi="Times New Roman" w:cs="Times New Roman"/>
          <w:sz w:val="24"/>
          <w:szCs w:val="24"/>
        </w:rPr>
        <w:t xml:space="preserve"> </w:t>
      </w:r>
      <w:r>
        <w:rPr>
          <w:rFonts w:ascii="Times New Roman" w:hAnsi="Times New Roman" w:cs="Times New Roman"/>
          <w:sz w:val="24"/>
          <w:szCs w:val="24"/>
        </w:rPr>
        <w:t>Resistance Class</w:t>
      </w:r>
      <w:r w:rsidRPr="002337BF">
        <w:rPr>
          <w:rFonts w:ascii="Times New Roman" w:hAnsi="Times New Roman" w:cs="Times New Roman"/>
          <w:sz w:val="24"/>
          <w:szCs w:val="24"/>
        </w:rPr>
        <w:t xml:space="preserve"> RC3 widersetzen. Die </w:t>
      </w:r>
      <w:r>
        <w:rPr>
          <w:rFonts w:ascii="Times New Roman" w:hAnsi="Times New Roman" w:cs="Times New Roman"/>
          <w:sz w:val="24"/>
          <w:szCs w:val="24"/>
        </w:rPr>
        <w:t>Resistance Class</w:t>
      </w:r>
      <w:r w:rsidRPr="002337BF">
        <w:rPr>
          <w:rFonts w:ascii="Times New Roman" w:hAnsi="Times New Roman" w:cs="Times New Roman"/>
          <w:sz w:val="24"/>
          <w:szCs w:val="24"/>
        </w:rPr>
        <w:t xml:space="preserve">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w:t>
      </w:r>
      <w:r>
        <w:rPr>
          <w:rFonts w:ascii="Times New Roman" w:hAnsi="Times New Roman" w:cs="Times New Roman"/>
          <w:sz w:val="24"/>
          <w:szCs w:val="24"/>
        </w:rPr>
        <w:t xml:space="preserve"> </w:t>
      </w:r>
      <w:r w:rsidRPr="002337BF">
        <w:rPr>
          <w:rFonts w:ascii="Times New Roman" w:hAnsi="Times New Roman" w:cs="Times New Roman"/>
          <w:sz w:val="24"/>
          <w:szCs w:val="24"/>
        </w:rPr>
        <w:t>lässt sich auch während des Urlaubs ganz einfach die Anwesenheit der Bewohner simulieren und der Zustand der Fenster und Türen überwachen. Dadurch wird das Eigenheim für den Einbrecher in jeder Hinsicht unattraktiv.</w:t>
      </w:r>
    </w:p>
    <w:p w:rsidR="002A129E" w:rsidRPr="002337BF" w:rsidRDefault="002A129E" w:rsidP="002A129E">
      <w:pPr>
        <w:spacing w:line="240" w:lineRule="auto"/>
        <w:rPr>
          <w:rFonts w:ascii="Times New Roman" w:hAnsi="Times New Roman" w:cs="Times New Roman"/>
          <w:sz w:val="24"/>
          <w:szCs w:val="24"/>
        </w:rPr>
      </w:pPr>
      <w:r w:rsidRPr="002337BF">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Pr>
          <w:rFonts w:ascii="Times New Roman" w:hAnsi="Times New Roman" w:cs="Times New Roman"/>
          <w:sz w:val="24"/>
          <w:szCs w:val="24"/>
        </w:rPr>
        <w:br/>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A129E"/>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2017-08-01T08:00:00Z</dcterms:created>
  <dcterms:modified xsi:type="dcterms:W3CDTF">2017-08-01T08:00:00Z</dcterms:modified>
</cp:coreProperties>
</file>