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65CC9" w:rsidRDefault="00765F23" w:rsidP="00F65CC9">
      <w:pPr>
        <w:suppressAutoHyphens/>
        <w:spacing w:line="240" w:lineRule="auto"/>
        <w:jc w:val="both"/>
        <w:rPr>
          <w:rFonts w:ascii="Times New Roman" w:hAnsi="Times New Roman" w:cs="Times New Roman"/>
          <w:sz w:val="24"/>
          <w:szCs w:val="24"/>
          <w:u w:val="single"/>
        </w:rPr>
      </w:pPr>
      <w:r w:rsidRPr="00F65CC9">
        <w:rPr>
          <w:rFonts w:ascii="Times New Roman" w:hAnsi="Times New Roman" w:cs="Times New Roman"/>
          <w:sz w:val="24"/>
          <w:szCs w:val="24"/>
          <w:u w:val="single"/>
        </w:rPr>
        <w:t>Überschrift</w:t>
      </w:r>
      <w:r w:rsidR="00BC34CF" w:rsidRPr="00F65CC9">
        <w:rPr>
          <w:rFonts w:ascii="Times New Roman" w:hAnsi="Times New Roman" w:cs="Times New Roman"/>
          <w:sz w:val="24"/>
          <w:szCs w:val="24"/>
          <w:u w:val="single"/>
        </w:rPr>
        <w:t>:</w:t>
      </w:r>
      <w:r w:rsidR="00C531EE" w:rsidRPr="00F65CC9">
        <w:rPr>
          <w:rFonts w:ascii="Times New Roman" w:hAnsi="Times New Roman" w:cs="Times New Roman"/>
          <w:sz w:val="24"/>
          <w:szCs w:val="24"/>
          <w:u w:val="single"/>
        </w:rPr>
        <w:br/>
      </w:r>
      <w:r w:rsidR="00F65CC9" w:rsidRPr="00F65CC9">
        <w:rPr>
          <w:rFonts w:ascii="Times New Roman" w:hAnsi="Times New Roman" w:cs="Times New Roman"/>
          <w:sz w:val="24"/>
          <w:szCs w:val="24"/>
        </w:rPr>
        <w:t>Steigende Einbruchzahlen alarmieren</w:t>
      </w:r>
    </w:p>
    <w:p w:rsidR="0047504C" w:rsidRDefault="001B20E9" w:rsidP="0047504C">
      <w:pPr>
        <w:spacing w:line="240" w:lineRule="auto"/>
        <w:jc w:val="both"/>
        <w:rPr>
          <w:rFonts w:ascii="Times New Roman" w:hAnsi="Times New Roman" w:cs="Times New Roman"/>
          <w:bCs/>
          <w:sz w:val="24"/>
          <w:szCs w:val="24"/>
        </w:rPr>
      </w:pPr>
      <w:r w:rsidRPr="00F65CC9">
        <w:rPr>
          <w:rFonts w:ascii="Times New Roman" w:hAnsi="Times New Roman" w:cs="Times New Roman"/>
          <w:sz w:val="24"/>
          <w:szCs w:val="24"/>
          <w:u w:val="single"/>
        </w:rPr>
        <w:t>Unterübe</w:t>
      </w:r>
      <w:r w:rsidR="00BC34CF" w:rsidRPr="00F65CC9">
        <w:rPr>
          <w:rFonts w:ascii="Times New Roman" w:hAnsi="Times New Roman" w:cs="Times New Roman"/>
          <w:sz w:val="24"/>
          <w:szCs w:val="24"/>
          <w:u w:val="single"/>
        </w:rPr>
        <w:t>r</w:t>
      </w:r>
      <w:r w:rsidR="00765F23" w:rsidRPr="00F65CC9">
        <w:rPr>
          <w:rFonts w:ascii="Times New Roman" w:hAnsi="Times New Roman" w:cs="Times New Roman"/>
          <w:sz w:val="24"/>
          <w:szCs w:val="24"/>
          <w:u w:val="single"/>
        </w:rPr>
        <w:t>schrift</w:t>
      </w:r>
      <w:r w:rsidR="00BC34CF" w:rsidRPr="00F65CC9">
        <w:rPr>
          <w:rFonts w:ascii="Times New Roman" w:hAnsi="Times New Roman" w:cs="Times New Roman"/>
          <w:sz w:val="24"/>
          <w:szCs w:val="24"/>
          <w:u w:val="single"/>
        </w:rPr>
        <w:t>:</w:t>
      </w:r>
      <w:r w:rsidR="00C531EE" w:rsidRPr="00F65CC9">
        <w:rPr>
          <w:rFonts w:ascii="Times New Roman" w:hAnsi="Times New Roman" w:cs="Times New Roman"/>
          <w:sz w:val="24"/>
          <w:szCs w:val="24"/>
          <w:u w:val="single"/>
        </w:rPr>
        <w:br/>
      </w:r>
      <w:r w:rsidR="00F65CC9" w:rsidRPr="00F65CC9">
        <w:rPr>
          <w:rFonts w:ascii="Times New Roman" w:hAnsi="Times New Roman" w:cs="Times New Roman"/>
          <w:bCs/>
          <w:sz w:val="24"/>
          <w:szCs w:val="24"/>
        </w:rPr>
        <w:t>Mit sicheren Fenstern und Türen kommen Einbrecher nicht zum Zug</w:t>
      </w:r>
    </w:p>
    <w:p w:rsidR="007C7A12" w:rsidRPr="0047504C" w:rsidRDefault="00ED79A4" w:rsidP="0047504C">
      <w:pPr>
        <w:spacing w:line="240" w:lineRule="auto"/>
        <w:jc w:val="both"/>
        <w:rPr>
          <w:rFonts w:ascii="Times New Roman" w:hAnsi="Times New Roman" w:cs="Times New Roman"/>
          <w:bCs/>
          <w:sz w:val="24"/>
          <w:szCs w:val="24"/>
        </w:rPr>
      </w:pPr>
      <w:r w:rsidRPr="00F65CC9">
        <w:rPr>
          <w:rFonts w:ascii="Times New Roman" w:hAnsi="Times New Roman" w:cs="Times New Roman"/>
          <w:sz w:val="24"/>
          <w:szCs w:val="24"/>
          <w:u w:val="single"/>
        </w:rPr>
        <w:t>Anlauf:</w:t>
      </w:r>
    </w:p>
    <w:p w:rsidR="0047504C" w:rsidRDefault="009C4197" w:rsidP="0047504C">
      <w:pPr>
        <w:spacing w:line="240" w:lineRule="auto"/>
        <w:jc w:val="both"/>
        <w:rPr>
          <w:rFonts w:ascii="Times New Roman" w:hAnsi="Times New Roman" w:cs="Times New Roman"/>
          <w:bCs/>
          <w:sz w:val="24"/>
          <w:szCs w:val="24"/>
        </w:rPr>
      </w:pPr>
      <w:r w:rsidRPr="00F65CC9">
        <w:rPr>
          <w:rFonts w:ascii="Times New Roman" w:hAnsi="Times New Roman" w:cs="Times New Roman"/>
          <w:sz w:val="24"/>
          <w:szCs w:val="24"/>
          <w:u w:val="single"/>
        </w:rPr>
        <w:t>Artikeltext:</w:t>
      </w:r>
      <w:r w:rsidR="00127EC6" w:rsidRPr="00F65CC9">
        <w:rPr>
          <w:rFonts w:ascii="Times New Roman" w:hAnsi="Times New Roman" w:cs="Times New Roman"/>
          <w:sz w:val="24"/>
          <w:szCs w:val="24"/>
          <w:u w:val="single"/>
        </w:rPr>
        <w:br/>
      </w:r>
      <w:r w:rsidR="00F65CC9" w:rsidRPr="00F65CC9">
        <w:rPr>
          <w:rFonts w:ascii="Times New Roman" w:hAnsi="Times New Roman" w:cs="Times New Roman"/>
          <w:bCs/>
          <w:sz w:val="24"/>
          <w:szCs w:val="24"/>
        </w:rPr>
        <w:t>Einbruchhemmende Fenster dank Stabilität und Belastbarkeit</w:t>
      </w:r>
    </w:p>
    <w:p w:rsidR="00F65CC9" w:rsidRPr="0047504C" w:rsidRDefault="00442C2E" w:rsidP="0047504C">
      <w:pPr>
        <w:spacing w:line="240" w:lineRule="auto"/>
        <w:jc w:val="both"/>
        <w:rPr>
          <w:rFonts w:ascii="Times New Roman" w:hAnsi="Times New Roman" w:cs="Times New Roman"/>
          <w:bCs/>
          <w:sz w:val="24"/>
          <w:szCs w:val="24"/>
        </w:rPr>
      </w:pPr>
      <w:r>
        <w:rPr>
          <w:rFonts w:ascii="Times New Roman" w:eastAsia="Arial Unicode MS" w:hAnsi="Times New Roman" w:cs="Times New Roman"/>
          <w:bCs/>
          <w:sz w:val="24"/>
          <w:szCs w:val="24"/>
        </w:rPr>
        <w:t>Fenster</w:t>
      </w:r>
      <w:r w:rsidR="00F65CC9" w:rsidRPr="00F65CC9">
        <w:rPr>
          <w:rFonts w:ascii="Times New Roman" w:eastAsia="Arial Unicode MS" w:hAnsi="Times New Roman" w:cs="Times New Roman"/>
          <w:bCs/>
          <w:sz w:val="24"/>
          <w:szCs w:val="24"/>
        </w:rPr>
        <w:t xml:space="preserve">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w:t>
      </w:r>
      <w:r>
        <w:rPr>
          <w:rFonts w:ascii="Times New Roman" w:eastAsia="Arial Unicode MS" w:hAnsi="Times New Roman" w:cs="Times New Roman"/>
          <w:bCs/>
          <w:sz w:val="24"/>
          <w:szCs w:val="24"/>
        </w:rPr>
        <w:t xml:space="preserve">n gültigen Regeln der Technik. </w:t>
      </w:r>
      <w:r w:rsidR="00F65CC9" w:rsidRPr="00F65CC9">
        <w:rPr>
          <w:rFonts w:ascii="Times New Roman" w:eastAsia="Arial Unicode MS" w:hAnsi="Times New Roman" w:cs="Times New Roman"/>
          <w:bCs/>
          <w:sz w:val="24"/>
          <w:szCs w:val="24"/>
        </w:rPr>
        <w:t xml:space="preserve">Einige wichtige Anhaltspunkte sprechen für die Sicherheit von Fenstern und Fenstertüren: Mit dem Rahmen verschraubte Schließbleche, </w:t>
      </w:r>
      <w:proofErr w:type="spellStart"/>
      <w:r w:rsidR="00F65CC9" w:rsidRPr="00F65CC9">
        <w:rPr>
          <w:rFonts w:ascii="Times New Roman" w:eastAsia="Arial Unicode MS" w:hAnsi="Times New Roman" w:cs="Times New Roman"/>
          <w:bCs/>
          <w:sz w:val="24"/>
          <w:szCs w:val="24"/>
        </w:rPr>
        <w:t>aufhebelhemmende</w:t>
      </w:r>
      <w:proofErr w:type="spellEnd"/>
      <w:r w:rsidR="00F65CC9" w:rsidRPr="00F65CC9">
        <w:rPr>
          <w:rFonts w:ascii="Times New Roman" w:eastAsia="Arial Unicode MS" w:hAnsi="Times New Roman" w:cs="Times New Roman"/>
          <w:bCs/>
          <w:sz w:val="24"/>
          <w:szCs w:val="24"/>
        </w:rPr>
        <w:t xml:space="preserve"> Pilzkopfzapfen in mehreren Ecken und ein drehgehemmter Griff mit Aufbohrschutz. Der Grad der Sicherheit wird durch die Zugriffszeit und das verwendete Werkzeug bestimmt. Dafür gibt es den Fachbegriff der „Resistance Class“, kurz „RC“. „Im </w:t>
      </w:r>
      <w:r>
        <w:rPr>
          <w:rFonts w:ascii="Times New Roman" w:eastAsia="Arial Unicode MS" w:hAnsi="Times New Roman" w:cs="Times New Roman"/>
          <w:bCs/>
          <w:sz w:val="24"/>
          <w:szCs w:val="24"/>
        </w:rPr>
        <w:t>Privatbereich macht alles ab RC</w:t>
      </w:r>
      <w:r w:rsidR="00F65CC9" w:rsidRPr="00F65CC9">
        <w:rPr>
          <w:rFonts w:ascii="Times New Roman" w:eastAsia="Arial Unicode MS" w:hAnsi="Times New Roman" w:cs="Times New Roman"/>
          <w:bCs/>
          <w:sz w:val="24"/>
          <w:szCs w:val="24"/>
        </w:rPr>
        <w:t>2 Sinn, je nach zu schützendem Objekt. Zusätzliche Sicherheit bieten Alarmanlagensysteme, die sowohl einen Einbruchversuch melden, als auch den Hausbewohner auf ein versehentlich offen gelassenes Fenster hinweisen.</w:t>
      </w:r>
    </w:p>
    <w:p w:rsidR="00F65CC9" w:rsidRPr="00F65CC9" w:rsidRDefault="007C7A12" w:rsidP="00F65CC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r w:rsidR="00F65CC9" w:rsidRPr="00F65CC9">
        <w:rPr>
          <w:rFonts w:ascii="Times New Roman" w:eastAsia="Arial Unicode MS" w:hAnsi="Times New Roman" w:cs="Times New Roman"/>
          <w:sz w:val="24"/>
          <w:szCs w:val="24"/>
        </w:rPr>
        <w:t xml:space="preserve">assen Sie sich zum Thema beraten und besuchen Sie unser Beratungsteam in der </w:t>
      </w:r>
      <w:r w:rsidR="00182630" w:rsidRPr="00F751F7">
        <w:rPr>
          <w:rFonts w:ascii="Times New Roman" w:eastAsia="Arial Unicode MS" w:hAnsi="Times New Roman" w:cs="Times New Roman"/>
          <w:color w:val="000000"/>
          <w:sz w:val="24"/>
          <w:szCs w:val="24"/>
        </w:rPr>
        <w:t>rekord Ausstellung Hamburg</w:t>
      </w:r>
      <w:r w:rsidR="00182630" w:rsidRPr="00F751F7">
        <w:rPr>
          <w:rFonts w:ascii="Times New Roman" w:eastAsia="Arial Unicode MS" w:hAnsi="Times New Roman" w:cs="Times New Roman"/>
          <w:bCs/>
          <w:color w:val="000000"/>
          <w:sz w:val="24"/>
          <w:szCs w:val="24"/>
        </w:rPr>
        <w:t xml:space="preserve">, </w:t>
      </w:r>
      <w:proofErr w:type="spellStart"/>
      <w:r w:rsidR="00182630" w:rsidRPr="00F751F7">
        <w:rPr>
          <w:rFonts w:ascii="Times New Roman" w:eastAsia="Arial Unicode MS" w:hAnsi="Times New Roman" w:cs="Times New Roman"/>
          <w:bCs/>
          <w:color w:val="000000"/>
          <w:sz w:val="24"/>
          <w:szCs w:val="24"/>
        </w:rPr>
        <w:t>Osdorfer</w:t>
      </w:r>
      <w:proofErr w:type="spellEnd"/>
      <w:r w:rsidR="00182630" w:rsidRPr="00F751F7">
        <w:rPr>
          <w:rFonts w:ascii="Times New Roman" w:eastAsia="Arial Unicode MS" w:hAnsi="Times New Roman" w:cs="Times New Roman"/>
          <w:bCs/>
          <w:color w:val="000000"/>
          <w:sz w:val="24"/>
          <w:szCs w:val="24"/>
        </w:rPr>
        <w:t xml:space="preserve"> Weg 147, 22607 </w:t>
      </w:r>
      <w:r w:rsidR="00182630">
        <w:rPr>
          <w:rFonts w:ascii="Times New Roman" w:eastAsia="Arial Unicode MS" w:hAnsi="Times New Roman" w:cs="Times New Roman"/>
          <w:bCs/>
          <w:color w:val="000000"/>
          <w:sz w:val="24"/>
          <w:szCs w:val="24"/>
        </w:rPr>
        <w:t>Hamburg, Öffnungszeiten: Mo – Fr.</w:t>
      </w:r>
      <w:r w:rsidR="00182630" w:rsidRPr="00F751F7">
        <w:rPr>
          <w:rFonts w:ascii="Times New Roman" w:eastAsia="Arial Unicode MS" w:hAnsi="Times New Roman" w:cs="Times New Roman"/>
          <w:bCs/>
          <w:color w:val="000000"/>
          <w:sz w:val="24"/>
          <w:szCs w:val="24"/>
        </w:rPr>
        <w:t xml:space="preserve"> 09.00</w:t>
      </w:r>
      <w:r w:rsidR="00182630">
        <w:rPr>
          <w:rFonts w:ascii="Times New Roman" w:eastAsia="Arial Unicode MS" w:hAnsi="Times New Roman" w:cs="Times New Roman"/>
          <w:bCs/>
          <w:color w:val="000000"/>
          <w:sz w:val="24"/>
          <w:szCs w:val="24"/>
        </w:rPr>
        <w:t xml:space="preserve"> – 18.00</w:t>
      </w:r>
      <w:r w:rsidR="00182630" w:rsidRPr="00F751F7">
        <w:rPr>
          <w:rFonts w:ascii="Times New Roman" w:eastAsia="Arial Unicode MS" w:hAnsi="Times New Roman" w:cs="Times New Roman"/>
          <w:bCs/>
          <w:color w:val="000000"/>
          <w:sz w:val="24"/>
          <w:szCs w:val="24"/>
        </w:rPr>
        <w:t xml:space="preserve"> Uhr, Sa. 10.00</w:t>
      </w:r>
      <w:r w:rsidR="00182630">
        <w:rPr>
          <w:rFonts w:ascii="Times New Roman" w:eastAsia="Arial Unicode MS" w:hAnsi="Times New Roman" w:cs="Times New Roman"/>
          <w:bCs/>
          <w:color w:val="000000"/>
          <w:sz w:val="24"/>
          <w:szCs w:val="24"/>
        </w:rPr>
        <w:t xml:space="preserve"> – 13.00 Uhr, Tel.: 0 40 / 85 19 77 90, </w:t>
      </w:r>
      <w:r w:rsidR="00182630" w:rsidRPr="005E557F">
        <w:rPr>
          <w:rFonts w:ascii="Times New Roman" w:eastAsia="Arial Unicode MS" w:hAnsi="Times New Roman" w:cs="Times New Roman"/>
          <w:bCs/>
          <w:color w:val="000000"/>
          <w:sz w:val="24"/>
          <w:szCs w:val="24"/>
        </w:rPr>
        <w:t>hamburg@rekord.de</w:t>
      </w:r>
      <w:r w:rsidR="00182630">
        <w:rPr>
          <w:rFonts w:ascii="Times New Roman" w:eastAsia="Arial Unicode MS" w:hAnsi="Times New Roman" w:cs="Times New Roman"/>
          <w:bCs/>
          <w:color w:val="000000"/>
          <w:sz w:val="24"/>
          <w:szCs w:val="24"/>
        </w:rPr>
        <w:t>, hamburg</w:t>
      </w:r>
      <w:r w:rsidR="00BF6EE8">
        <w:rPr>
          <w:rFonts w:ascii="Times New Roman" w:eastAsia="Arial Unicode MS" w:hAnsi="Times New Roman" w:cs="Times New Roman"/>
          <w:bCs/>
          <w:color w:val="000000"/>
          <w:sz w:val="24"/>
          <w:szCs w:val="24"/>
        </w:rPr>
        <w:t>-west</w:t>
      </w:r>
      <w:r w:rsidR="00182630">
        <w:rPr>
          <w:rFonts w:ascii="Times New Roman" w:eastAsia="Arial Unicode MS" w:hAnsi="Times New Roman" w:cs="Times New Roman"/>
          <w:bCs/>
          <w:color w:val="000000"/>
          <w:sz w:val="24"/>
          <w:szCs w:val="24"/>
        </w:rPr>
        <w:t>.rekord.de.</w:t>
      </w:r>
    </w:p>
    <w:p w:rsidR="00182630" w:rsidRDefault="00182630" w:rsidP="001826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9B3CFC">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hAnsi="Times New Roman" w:cs="Times New Roman"/>
          <w:sz w:val="24"/>
          <w:szCs w:val="24"/>
        </w:rPr>
        <w:t>rekord Ausstellung GmbH</w:t>
      </w:r>
      <w:r>
        <w:rPr>
          <w:rFonts w:ascii="Times New Roman" w:hAnsi="Times New Roman" w:cs="Times New Roman"/>
          <w:sz w:val="24"/>
          <w:szCs w:val="24"/>
        </w:rPr>
        <w:br/>
      </w:r>
      <w:proofErr w:type="spellStart"/>
      <w:r>
        <w:rPr>
          <w:rFonts w:ascii="Times New Roman" w:hAnsi="Times New Roman" w:cs="Times New Roman"/>
          <w:sz w:val="24"/>
          <w:szCs w:val="24"/>
        </w:rPr>
        <w:t>Osdorfer</w:t>
      </w:r>
      <w:proofErr w:type="spellEnd"/>
      <w:r>
        <w:rPr>
          <w:rFonts w:ascii="Times New Roman" w:hAnsi="Times New Roman" w:cs="Times New Roman"/>
          <w:sz w:val="24"/>
          <w:szCs w:val="24"/>
        </w:rPr>
        <w:t xml:space="preserve"> Weg 147</w:t>
      </w:r>
      <w:r>
        <w:rPr>
          <w:rFonts w:ascii="Times New Roman" w:hAnsi="Times New Roman" w:cs="Times New Roman"/>
          <w:sz w:val="24"/>
          <w:szCs w:val="24"/>
        </w:rPr>
        <w:br/>
        <w:t>22607 Hamburg</w:t>
      </w:r>
      <w:r>
        <w:rPr>
          <w:rFonts w:ascii="Times New Roman" w:hAnsi="Times New Roman" w:cs="Times New Roman"/>
          <w:sz w:val="24"/>
          <w:szCs w:val="24"/>
        </w:rPr>
        <w:br/>
        <w:t>Telefon: 0 40 / 85 19 77 90</w:t>
      </w:r>
      <w:r>
        <w:rPr>
          <w:rFonts w:ascii="Times New Roman" w:hAnsi="Times New Roman" w:cs="Times New Roman"/>
          <w:sz w:val="24"/>
          <w:szCs w:val="24"/>
        </w:rPr>
        <w:br/>
        <w:t>E-Mail: hamburg@rekord.de</w:t>
      </w:r>
      <w:r>
        <w:rPr>
          <w:rFonts w:ascii="Times New Roman" w:hAnsi="Times New Roman" w:cs="Times New Roman"/>
          <w:sz w:val="24"/>
          <w:szCs w:val="24"/>
        </w:rPr>
        <w:br/>
        <w:t>hamburg</w:t>
      </w:r>
      <w:r w:rsidR="00BF6EE8">
        <w:rPr>
          <w:rFonts w:ascii="Times New Roman" w:hAnsi="Times New Roman" w:cs="Times New Roman"/>
          <w:sz w:val="24"/>
          <w:szCs w:val="24"/>
        </w:rPr>
        <w:t>-west</w:t>
      </w:r>
      <w:r>
        <w:rPr>
          <w:rFonts w:ascii="Times New Roman" w:hAnsi="Times New Roman" w:cs="Times New Roman"/>
          <w:sz w:val="24"/>
          <w:szCs w:val="24"/>
        </w:rPr>
        <w:t>.rekord.de</w:t>
      </w:r>
    </w:p>
    <w:p w:rsidR="009C4197" w:rsidRPr="00F65CC9" w:rsidRDefault="00182630" w:rsidP="00B20B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bookmarkStart w:id="0" w:name="_GoBack"/>
      <w:bookmarkEnd w:id="0"/>
    </w:p>
    <w:p w:rsidR="00BC34CF" w:rsidRPr="00F65CC9" w:rsidRDefault="00BC34CF" w:rsidP="00F65CC9">
      <w:pPr>
        <w:spacing w:line="240" w:lineRule="auto"/>
        <w:jc w:val="both"/>
        <w:rPr>
          <w:rFonts w:ascii="Times New Roman" w:hAnsi="Times New Roman" w:cs="Times New Roman"/>
          <w:sz w:val="24"/>
          <w:szCs w:val="24"/>
        </w:rPr>
      </w:pPr>
    </w:p>
    <w:sectPr w:rsidR="00BC34CF" w:rsidRPr="00F65CC9"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57C35"/>
    <w:rsid w:val="00127EC6"/>
    <w:rsid w:val="00182630"/>
    <w:rsid w:val="001B035A"/>
    <w:rsid w:val="001B20E9"/>
    <w:rsid w:val="00240032"/>
    <w:rsid w:val="0024029F"/>
    <w:rsid w:val="00263433"/>
    <w:rsid w:val="00286635"/>
    <w:rsid w:val="003374D9"/>
    <w:rsid w:val="0035456C"/>
    <w:rsid w:val="003732A0"/>
    <w:rsid w:val="003A1193"/>
    <w:rsid w:val="00425DC0"/>
    <w:rsid w:val="004263B4"/>
    <w:rsid w:val="00442C2E"/>
    <w:rsid w:val="00467FF1"/>
    <w:rsid w:val="0047504C"/>
    <w:rsid w:val="004A1F4C"/>
    <w:rsid w:val="004A5E0D"/>
    <w:rsid w:val="0056623D"/>
    <w:rsid w:val="005F6B78"/>
    <w:rsid w:val="00715133"/>
    <w:rsid w:val="00746B0B"/>
    <w:rsid w:val="00765F23"/>
    <w:rsid w:val="007C7A12"/>
    <w:rsid w:val="007E5EE1"/>
    <w:rsid w:val="00817C89"/>
    <w:rsid w:val="008338DE"/>
    <w:rsid w:val="008900E5"/>
    <w:rsid w:val="009628A0"/>
    <w:rsid w:val="00963D86"/>
    <w:rsid w:val="00965629"/>
    <w:rsid w:val="009B3CFC"/>
    <w:rsid w:val="009C4197"/>
    <w:rsid w:val="009E739C"/>
    <w:rsid w:val="00A11513"/>
    <w:rsid w:val="00AE15DF"/>
    <w:rsid w:val="00AE3455"/>
    <w:rsid w:val="00B20B38"/>
    <w:rsid w:val="00B65E8F"/>
    <w:rsid w:val="00BC34CF"/>
    <w:rsid w:val="00BF6EE8"/>
    <w:rsid w:val="00C531EE"/>
    <w:rsid w:val="00CD7C2B"/>
    <w:rsid w:val="00CE695B"/>
    <w:rsid w:val="00D30E31"/>
    <w:rsid w:val="00DC7FC2"/>
    <w:rsid w:val="00DD253B"/>
    <w:rsid w:val="00E07987"/>
    <w:rsid w:val="00E45AF5"/>
    <w:rsid w:val="00ED79A4"/>
    <w:rsid w:val="00F3543A"/>
    <w:rsid w:val="00F659FE"/>
    <w:rsid w:val="00F65CC9"/>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Geschke, Hans-Christian</cp:lastModifiedBy>
  <cp:revision>35</cp:revision>
  <dcterms:created xsi:type="dcterms:W3CDTF">2016-01-08T10:21:00Z</dcterms:created>
  <dcterms:modified xsi:type="dcterms:W3CDTF">2016-04-04T13:50:00Z</dcterms:modified>
</cp:coreProperties>
</file>