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C1682" w:rsidRPr="00F751F7" w:rsidRDefault="00FC1682" w:rsidP="00FC1682">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Pr="00F751F7">
        <w:rPr>
          <w:rFonts w:ascii="Times New Roman" w:hAnsi="Times New Roman" w:cs="Times New Roman"/>
          <w:sz w:val="24"/>
          <w:szCs w:val="24"/>
          <w:u w:val="single"/>
        </w:rPr>
        <w:br/>
      </w:r>
      <w:r w:rsidRPr="00F751F7">
        <w:rPr>
          <w:rFonts w:ascii="Times New Roman" w:hAnsi="Times New Roman" w:cs="Times New Roman"/>
          <w:sz w:val="24"/>
          <w:szCs w:val="24"/>
        </w:rPr>
        <w:t>Gut beraten mit neuen Energiesparfenstern</w:t>
      </w:r>
    </w:p>
    <w:p w:rsidR="00FC1682" w:rsidRPr="00F751F7" w:rsidRDefault="00FC1682" w:rsidP="00FC1682">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Unterüberschrift:</w:t>
      </w:r>
    </w:p>
    <w:p w:rsidR="00FC1682" w:rsidRPr="00F751F7" w:rsidRDefault="00FC1682" w:rsidP="00FC1682">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Pr="00F751F7">
        <w:rPr>
          <w:rFonts w:ascii="Times New Roman" w:hAnsi="Times New Roman" w:cs="Times New Roman"/>
          <w:sz w:val="24"/>
          <w:szCs w:val="24"/>
          <w:u w:val="single"/>
        </w:rPr>
        <w:br/>
      </w:r>
      <w:r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C1682" w:rsidRPr="00F751F7" w:rsidRDefault="00FC1682" w:rsidP="00FC1682">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Pr="00F751F7">
        <w:rPr>
          <w:rFonts w:ascii="Times New Roman" w:hAnsi="Times New Roman" w:cs="Times New Roman"/>
          <w:sz w:val="24"/>
          <w:szCs w:val="24"/>
          <w:u w:val="single"/>
        </w:rPr>
        <w:br/>
      </w:r>
      <w:r w:rsidRPr="00F751F7">
        <w:rPr>
          <w:rFonts w:ascii="Times New Roman" w:hAnsi="Times New Roman" w:cs="Times New Roman"/>
          <w:bCs/>
          <w:sz w:val="24"/>
          <w:szCs w:val="24"/>
        </w:rPr>
        <w:t>Hochwertige Energiesparfenster</w:t>
      </w:r>
    </w:p>
    <w:p w:rsidR="00FC1682" w:rsidRPr="00F751F7" w:rsidRDefault="00FC1682" w:rsidP="00FC168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Rekord-fenster+türen</w:t>
      </w:r>
      <w:proofErr w:type="spellEnd"/>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w:t>
      </w:r>
      <w:r>
        <w:rPr>
          <w:rFonts w:ascii="Times New Roman" w:hAnsi="Times New Roman" w:cs="Times New Roman"/>
          <w:sz w:val="24"/>
          <w:szCs w:val="24"/>
        </w:rPr>
        <w:t xml:space="preserve">lches neben Haustüren aus Holz </w:t>
      </w:r>
      <w:r w:rsidRPr="00F751F7">
        <w:rPr>
          <w:rFonts w:ascii="Times New Roman" w:hAnsi="Times New Roman" w:cs="Times New Roman"/>
          <w:sz w:val="24"/>
          <w:szCs w:val="24"/>
        </w:rPr>
        <w:t>und Kunststoff seinen Schwerpunkt auf energe</w:t>
      </w:r>
      <w:r>
        <w:rPr>
          <w:rFonts w:ascii="Times New Roman" w:hAnsi="Times New Roman" w:cs="Times New Roman"/>
          <w:sz w:val="24"/>
          <w:szCs w:val="24"/>
        </w:rPr>
        <w:t xml:space="preserve">tisch hochwertige Fenster legt. </w:t>
      </w:r>
      <w:r w:rsidRPr="00F751F7">
        <w:rPr>
          <w:rFonts w:ascii="Times New Roman" w:hAnsi="Times New Roman" w:cs="Times New Roman"/>
          <w:sz w:val="24"/>
          <w:szCs w:val="24"/>
        </w:rPr>
        <w:t xml:space="preserve">Heizkostenreduzierung und </w:t>
      </w:r>
      <w:r>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Pr>
          <w:rFonts w:ascii="Times New Roman" w:hAnsi="Times New Roman" w:cs="Times New Roman"/>
          <w:sz w:val="24"/>
          <w:szCs w:val="24"/>
        </w:rPr>
        <w:t>ein Thema sind</w:t>
      </w:r>
      <w:r w:rsidRPr="00F751F7">
        <w:rPr>
          <w:rFonts w:ascii="Times New Roman" w:hAnsi="Times New Roman" w:cs="Times New Roman"/>
          <w:sz w:val="24"/>
          <w:szCs w:val="24"/>
        </w:rPr>
        <w:t>.</w:t>
      </w:r>
      <w:r w:rsidRPr="005E557F">
        <w:rPr>
          <w:rFonts w:ascii="Times New Roman" w:hAnsi="Times New Roman" w:cs="Times New Roman"/>
          <w:sz w:val="24"/>
          <w:szCs w:val="24"/>
        </w:rPr>
        <w:t xml:space="preserve"> </w:t>
      </w:r>
      <w:r>
        <w:rPr>
          <w:rFonts w:ascii="Times New Roman" w:hAnsi="Times New Roman" w:cs="Times New Roman"/>
          <w:sz w:val="24"/>
          <w:szCs w:val="24"/>
        </w:rPr>
        <w:t>Gemeinsam beraten</w:t>
      </w:r>
      <w:r w:rsidRPr="00051FC1">
        <w:rPr>
          <w:rFonts w:ascii="Times New Roman" w:hAnsi="Times New Roman" w:cs="Times New Roman"/>
          <w:sz w:val="24"/>
          <w:szCs w:val="24"/>
        </w:rPr>
        <w:t xml:space="preserve"> die</w:t>
      </w:r>
      <w:r>
        <w:rPr>
          <w:rFonts w:ascii="Times New Roman" w:hAnsi="Times New Roman" w:cs="Times New Roman"/>
          <w:sz w:val="24"/>
          <w:szCs w:val="24"/>
        </w:rPr>
        <w:t xml:space="preserve"> rekord-Fachberater ihre</w:t>
      </w:r>
      <w:r w:rsidRPr="00051FC1">
        <w:rPr>
          <w:rFonts w:ascii="Times New Roman" w:hAnsi="Times New Roman" w:cs="Times New Roman"/>
          <w:sz w:val="24"/>
          <w:szCs w:val="24"/>
        </w:rPr>
        <w:t xml:space="preserve"> Kunden nicht nur in der Ausstellung</w:t>
      </w:r>
      <w:r>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Pr="0019406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ist es</w:t>
      </w:r>
      <w:r w:rsidRPr="004C5CEA">
        <w:rPr>
          <w:rFonts w:ascii="Times New Roman" w:hAnsi="Times New Roman" w:cs="Times New Roman"/>
          <w:sz w:val="24"/>
          <w:szCs w:val="24"/>
        </w:rPr>
        <w:t xml:space="preserve"> wichtig, mit dem Kunden die für Ihn optimale Lösung zu finden</w:t>
      </w:r>
      <w:r>
        <w:rPr>
          <w:rFonts w:ascii="Times New Roman" w:hAnsi="Times New Roman" w:cs="Times New Roman"/>
          <w:sz w:val="24"/>
          <w:szCs w:val="24"/>
        </w:rPr>
        <w:t xml:space="preserve">. </w:t>
      </w:r>
      <w:r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Pr>
          <w:rFonts w:ascii="Times New Roman" w:hAnsi="Times New Roman" w:cs="Times New Roman"/>
          <w:sz w:val="24"/>
          <w:szCs w:val="24"/>
        </w:rPr>
        <w:t>toff-Energiesparfenster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C1682" w:rsidRPr="00F751F7" w:rsidRDefault="00FC1682" w:rsidP="00FC168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C1682" w:rsidRPr="00F751F7" w:rsidRDefault="00FC1682" w:rsidP="00FC168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r>
        <w:rPr>
          <w:rFonts w:ascii="Times New Roman" w:hAnsi="Times New Roman" w:cs="Times New Roman"/>
          <w:sz w:val="24"/>
          <w:szCs w:val="24"/>
        </w:rPr>
        <w:t>Die Fachberater</w:t>
      </w:r>
      <w:r w:rsidRPr="00F751F7">
        <w:rPr>
          <w:rFonts w:ascii="Times New Roman" w:hAnsi="Times New Roman" w:cs="Times New Roman"/>
          <w:sz w:val="24"/>
          <w:szCs w:val="24"/>
        </w:rPr>
        <w:t xml:space="preserve"> plan</w:t>
      </w:r>
      <w:r>
        <w:rPr>
          <w:rFonts w:ascii="Times New Roman" w:hAnsi="Times New Roman" w:cs="Times New Roman"/>
          <w:sz w:val="24"/>
          <w:szCs w:val="24"/>
        </w:rPr>
        <w:t>en</w:t>
      </w:r>
      <w:r w:rsidRPr="00F751F7">
        <w:rPr>
          <w:rFonts w:ascii="Times New Roman" w:hAnsi="Times New Roman" w:cs="Times New Roman"/>
          <w:sz w:val="24"/>
          <w:szCs w:val="24"/>
        </w:rPr>
        <w:t xml:space="preserve"> die neuen Fenster stets gemeinsam mit </w:t>
      </w:r>
      <w:r>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Lösungen für jede Bauherrenanforderung – egal ob im Neubau oder in der Renovierung.</w:t>
      </w:r>
    </w:p>
    <w:p w:rsidR="00FC1682" w:rsidRPr="00F751F7" w:rsidRDefault="00FC1682" w:rsidP="00FC168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7F33CA" w:rsidRPr="007F33CA" w:rsidRDefault="00FC1682" w:rsidP="00FC168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hAnsi="Times New Roman" w:cs="Times New Roman"/>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Pr>
          <w:rFonts w:ascii="Times New Roman" w:eastAsia="Arial Unicode MS" w:hAnsi="Times New Roman" w:cs="Times New Roman"/>
          <w:color w:val="000000"/>
          <w:sz w:val="24"/>
          <w:szCs w:val="24"/>
        </w:rPr>
        <w:t xml:space="preserve">stellt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ein Festpreisangebot</w:t>
      </w:r>
      <w:r w:rsidRPr="00F751F7">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besteht. Natürlich hinterlässt das Montageteam nach vollbrachter Handwerkskunst die Wohnung des Kunden gut gereinigt und fast ohne Arbeitsspuren.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lastRenderedPageBreak/>
        <w:t>rekord-fenster+türen</w:t>
      </w:r>
      <w:proofErr w:type="spellEnd"/>
      <w:r w:rsidR="007F33CA">
        <w:rPr>
          <w:rFonts w:ascii="Times New Roman" w:hAnsi="Times New Roman" w:cs="Times New Roman"/>
          <w:sz w:val="24"/>
          <w:szCs w:val="24"/>
        </w:rPr>
        <w:t xml:space="preserve"> </w:t>
      </w:r>
      <w:bookmarkStart w:id="0" w:name="_GoBack"/>
      <w:bookmarkEnd w:id="0"/>
      <w:r w:rsidR="007F33CA">
        <w:rPr>
          <w:rFonts w:ascii="Times New Roman" w:hAnsi="Times New Roman" w:cs="Times New Roman"/>
          <w:sz w:val="24"/>
          <w:szCs w:val="24"/>
        </w:rPr>
        <w:t>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C1682"/>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2017-09-04T06:00:00Z</dcterms:created>
  <dcterms:modified xsi:type="dcterms:W3CDTF">2017-09-04T06:00:00Z</dcterms:modified>
</cp:coreProperties>
</file>