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466F1" w:rsidRPr="00A71D98" w:rsidRDefault="00A466F1" w:rsidP="00A466F1">
      <w:pPr>
        <w:suppressAutoHyphens/>
        <w:spacing w:line="240" w:lineRule="auto"/>
        <w:jc w:val="both"/>
        <w:rPr>
          <w:rFonts w:ascii="Times New Roman" w:hAnsi="Times New Roman" w:cs="Times New Roman"/>
          <w:sz w:val="24"/>
          <w:szCs w:val="24"/>
          <w:u w:val="single"/>
        </w:rPr>
      </w:pPr>
      <w:r w:rsidRPr="00A71D98">
        <w:rPr>
          <w:rFonts w:ascii="Times New Roman" w:hAnsi="Times New Roman" w:cs="Times New Roman"/>
          <w:sz w:val="24"/>
          <w:szCs w:val="24"/>
          <w:u w:val="single"/>
        </w:rPr>
        <w:t>Überschrift:</w:t>
      </w:r>
      <w:r w:rsidRPr="00A71D98">
        <w:rPr>
          <w:rFonts w:ascii="Times New Roman" w:hAnsi="Times New Roman" w:cs="Times New Roman"/>
          <w:sz w:val="24"/>
          <w:szCs w:val="24"/>
          <w:u w:val="single"/>
        </w:rPr>
        <w:br/>
      </w:r>
      <w:r w:rsidRPr="00A71D98">
        <w:rPr>
          <w:rFonts w:ascii="Times New Roman" w:hAnsi="Times New Roman" w:cs="Times New Roman"/>
          <w:bCs/>
          <w:sz w:val="24"/>
          <w:szCs w:val="24"/>
        </w:rPr>
        <w:t>Multitalent Haustür</w:t>
      </w:r>
    </w:p>
    <w:p w:rsidR="00A466F1" w:rsidRPr="00A71D98" w:rsidRDefault="00A466F1" w:rsidP="00A466F1">
      <w:pPr>
        <w:suppressAutoHyphens/>
        <w:spacing w:line="240" w:lineRule="auto"/>
        <w:jc w:val="both"/>
        <w:rPr>
          <w:rFonts w:ascii="Times New Roman" w:hAnsi="Times New Roman" w:cs="Times New Roman"/>
          <w:sz w:val="24"/>
          <w:szCs w:val="24"/>
        </w:rPr>
      </w:pPr>
      <w:r w:rsidRPr="00A71D98">
        <w:rPr>
          <w:rFonts w:ascii="Times New Roman" w:hAnsi="Times New Roman" w:cs="Times New Roman"/>
          <w:sz w:val="24"/>
          <w:szCs w:val="24"/>
          <w:u w:val="single"/>
        </w:rPr>
        <w:t>Unterüberschrift:</w:t>
      </w:r>
      <w:r w:rsidRPr="00A71D98">
        <w:rPr>
          <w:rFonts w:ascii="Times New Roman" w:hAnsi="Times New Roman" w:cs="Times New Roman"/>
          <w:sz w:val="24"/>
          <w:szCs w:val="24"/>
          <w:u w:val="single"/>
        </w:rPr>
        <w:br/>
      </w:r>
      <w:r w:rsidRPr="00A71D98">
        <w:rPr>
          <w:rFonts w:ascii="Times New Roman" w:hAnsi="Times New Roman" w:cs="Times New Roman"/>
          <w:bCs/>
          <w:sz w:val="24"/>
          <w:szCs w:val="24"/>
        </w:rPr>
        <w:t>Keine Kompromisse bei Design, Sicherheit und Wärmeschutz</w:t>
      </w:r>
    </w:p>
    <w:p w:rsidR="00A466F1" w:rsidRPr="00A71D98" w:rsidRDefault="00A466F1" w:rsidP="00A466F1">
      <w:pPr>
        <w:spacing w:line="240" w:lineRule="auto"/>
        <w:jc w:val="both"/>
        <w:rPr>
          <w:rFonts w:ascii="Times New Roman" w:hAnsi="Times New Roman" w:cs="Times New Roman"/>
          <w:bCs/>
          <w:sz w:val="24"/>
          <w:szCs w:val="24"/>
        </w:rPr>
      </w:pPr>
      <w:r w:rsidRPr="00A71D98">
        <w:rPr>
          <w:rFonts w:ascii="Times New Roman" w:hAnsi="Times New Roman" w:cs="Times New Roman"/>
          <w:sz w:val="24"/>
          <w:szCs w:val="24"/>
          <w:u w:val="single"/>
        </w:rPr>
        <w:t>Anlauf:</w:t>
      </w:r>
      <w:r w:rsidRPr="00A71D98">
        <w:rPr>
          <w:rFonts w:ascii="Times New Roman" w:hAnsi="Times New Roman" w:cs="Times New Roman"/>
          <w:sz w:val="24"/>
          <w:szCs w:val="24"/>
          <w:u w:val="single"/>
        </w:rPr>
        <w:br/>
      </w:r>
      <w:r w:rsidRPr="00A71D98">
        <w:rPr>
          <w:rFonts w:ascii="Times New Roman" w:hAnsi="Times New Roman" w:cs="Times New Roman"/>
          <w:bCs/>
          <w:sz w:val="24"/>
          <w:szCs w:val="24"/>
        </w:rPr>
        <w:t>+++ (</w:t>
      </w:r>
      <w:proofErr w:type="spellStart"/>
      <w:r w:rsidRPr="00A71D98">
        <w:rPr>
          <w:rFonts w:ascii="Times New Roman" w:hAnsi="Times New Roman" w:cs="Times New Roman"/>
          <w:bCs/>
          <w:sz w:val="24"/>
          <w:szCs w:val="24"/>
        </w:rPr>
        <w:t>djd</w:t>
      </w:r>
      <w:proofErr w:type="spellEnd"/>
      <w:r w:rsidRPr="00A71D98">
        <w:rPr>
          <w:rFonts w:ascii="Times New Roman" w:hAnsi="Times New Roman" w:cs="Times New Roman"/>
          <w:bCs/>
          <w:sz w:val="24"/>
          <w:szCs w:val="24"/>
        </w:rPr>
        <w:t xml:space="preserve">). Die Hauseingangstür ist ein wesentliches Gestaltungselement für das Erscheinungsbild der Hausfassade. Entsprechend hoch sind die Ansprüche, die Eigenheimbesitzer an Design und Funktion stellen. Kunststoff-Haustüren wie </w:t>
      </w:r>
      <w:proofErr w:type="spellStart"/>
      <w:r w:rsidRPr="00A71D98">
        <w:rPr>
          <w:rFonts w:ascii="Times New Roman" w:hAnsi="Times New Roman" w:cs="Times New Roman"/>
          <w:bCs/>
          <w:sz w:val="24"/>
          <w:szCs w:val="24"/>
        </w:rPr>
        <w:t>dura</w:t>
      </w:r>
      <w:proofErr w:type="spellEnd"/>
      <w:r w:rsidRPr="00A71D98">
        <w:rPr>
          <w:rFonts w:ascii="Times New Roman" w:hAnsi="Times New Roman" w:cs="Times New Roman"/>
          <w:bCs/>
          <w:sz w:val="24"/>
          <w:szCs w:val="24"/>
        </w:rPr>
        <w:t xml:space="preserve"> </w:t>
      </w:r>
      <w:proofErr w:type="spellStart"/>
      <w:r w:rsidRPr="00A71D98">
        <w:rPr>
          <w:rFonts w:ascii="Times New Roman" w:hAnsi="Times New Roman" w:cs="Times New Roman"/>
          <w:bCs/>
          <w:sz w:val="24"/>
          <w:szCs w:val="24"/>
        </w:rPr>
        <w:t>blue</w:t>
      </w:r>
      <w:proofErr w:type="spellEnd"/>
      <w:r w:rsidRPr="00A71D98">
        <w:rPr>
          <w:rFonts w:ascii="Times New Roman" w:hAnsi="Times New Roman" w:cs="Times New Roman"/>
          <w:bCs/>
          <w:sz w:val="24"/>
          <w:szCs w:val="24"/>
        </w:rPr>
        <w:t xml:space="preserve"> bieten heute individuelle und unverwechselbare Gestaltungsvarianten, für die der Käufer keine Abstriche bei der Sicherheit oder der Wärmedämmung in Kauf nehmen muss. +++ </w:t>
      </w:r>
    </w:p>
    <w:p w:rsidR="00A466F1" w:rsidRPr="00A71D98" w:rsidRDefault="00A466F1" w:rsidP="00A466F1">
      <w:pPr>
        <w:spacing w:line="240" w:lineRule="auto"/>
        <w:jc w:val="both"/>
        <w:rPr>
          <w:rFonts w:ascii="Times New Roman" w:hAnsi="Times New Roman" w:cs="Times New Roman"/>
          <w:bCs/>
          <w:sz w:val="24"/>
          <w:szCs w:val="24"/>
        </w:rPr>
      </w:pPr>
      <w:r w:rsidRPr="00A71D98">
        <w:rPr>
          <w:rFonts w:ascii="Times New Roman" w:hAnsi="Times New Roman" w:cs="Times New Roman"/>
          <w:sz w:val="24"/>
          <w:szCs w:val="24"/>
          <w:u w:val="single"/>
        </w:rPr>
        <w:t>Artikeltext:</w:t>
      </w:r>
      <w:r w:rsidRPr="00A71D98">
        <w:rPr>
          <w:rFonts w:ascii="Times New Roman" w:hAnsi="Times New Roman" w:cs="Times New Roman"/>
          <w:sz w:val="24"/>
          <w:szCs w:val="24"/>
          <w:u w:val="single"/>
        </w:rPr>
        <w:br/>
      </w:r>
      <w:r w:rsidRPr="00A71D98">
        <w:rPr>
          <w:rFonts w:ascii="Times New Roman" w:hAnsi="Times New Roman" w:cs="Times New Roman"/>
          <w:bCs/>
          <w:sz w:val="24"/>
          <w:szCs w:val="24"/>
        </w:rPr>
        <w:t xml:space="preserve">Schöner Einbruchsschutz </w:t>
      </w:r>
    </w:p>
    <w:p w:rsidR="00A466F1" w:rsidRPr="00A71D98" w:rsidRDefault="00A466F1" w:rsidP="00A466F1">
      <w:pPr>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Mit High-Tech-Werkstoffen aus dem Flugzeugbau und einer stabilen Tresorverriegelung sind </w:t>
      </w:r>
      <w:r>
        <w:rPr>
          <w:rFonts w:ascii="Times New Roman" w:hAnsi="Times New Roman" w:cs="Times New Roman"/>
          <w:sz w:val="24"/>
          <w:szCs w:val="24"/>
        </w:rPr>
        <w:t>die Türen der Modellreihe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von "</w:t>
      </w:r>
      <w:proofErr w:type="spellStart"/>
      <w:r>
        <w:rPr>
          <w:rFonts w:ascii="Times New Roman" w:hAnsi="Times New Roman" w:cs="Times New Roman"/>
          <w:sz w:val="24"/>
          <w:szCs w:val="24"/>
        </w:rPr>
        <w:t>rekord-f</w:t>
      </w:r>
      <w:r w:rsidRPr="00A71D98">
        <w:rPr>
          <w:rFonts w:ascii="Times New Roman" w:hAnsi="Times New Roman" w:cs="Times New Roman"/>
          <w:sz w:val="24"/>
          <w:szCs w:val="24"/>
        </w:rPr>
        <w:t>enster</w:t>
      </w:r>
      <w:r>
        <w:rPr>
          <w:rFonts w:ascii="Times New Roman" w:hAnsi="Times New Roman" w:cs="Times New Roman"/>
          <w:sz w:val="24"/>
          <w:szCs w:val="24"/>
        </w:rPr>
        <w:t>+t</w:t>
      </w:r>
      <w:r w:rsidRPr="00A71D98">
        <w:rPr>
          <w:rFonts w:ascii="Times New Roman" w:hAnsi="Times New Roman" w:cs="Times New Roman"/>
          <w:sz w:val="24"/>
          <w:szCs w:val="24"/>
        </w:rPr>
        <w:t>üren</w:t>
      </w:r>
      <w:proofErr w:type="spellEnd"/>
      <w:r w:rsidRPr="00A71D98">
        <w:rPr>
          <w:rFonts w:ascii="Times New Roman" w:hAnsi="Times New Roman" w:cs="Times New Roman"/>
          <w:sz w:val="24"/>
          <w:szCs w:val="24"/>
        </w:rPr>
        <w:t xml:space="preserve">" nicht nur hochwertig gefertigt, sondern auch wirkungsvoll gegen Einbruchversuche geschützt. Die Tresorverriegelung macht ihrem Namen alle Ehre und Langfingern das Leben schwer. Ein Drei-Fallen-Schloss sorgt schon im </w:t>
      </w:r>
      <w:proofErr w:type="spellStart"/>
      <w:r w:rsidRPr="00A71D98">
        <w:rPr>
          <w:rFonts w:ascii="Times New Roman" w:hAnsi="Times New Roman" w:cs="Times New Roman"/>
          <w:sz w:val="24"/>
          <w:szCs w:val="24"/>
        </w:rPr>
        <w:t>unverriegelten</w:t>
      </w:r>
      <w:proofErr w:type="spellEnd"/>
      <w:r w:rsidRPr="00A71D98">
        <w:rPr>
          <w:rFonts w:ascii="Times New Roman" w:hAnsi="Times New Roman" w:cs="Times New Roman"/>
          <w:sz w:val="24"/>
          <w:szCs w:val="24"/>
        </w:rPr>
        <w:t xml:space="preserve"> Zustand für hohe Sicherheit und wirkt dem beliebten "Scheckkarteneinbruch" entgegen. Im verriegelten Zustand verhindern zwei massive Doppelbolzen, die in einer stabilen Schließleiste sitzen, den Zutritt von ungebetenen Gästen. Durch zusätzliche Ausstattungsdetails </w:t>
      </w:r>
      <w:r>
        <w:rPr>
          <w:rFonts w:ascii="Times New Roman" w:hAnsi="Times New Roman" w:cs="Times New Roman"/>
          <w:sz w:val="24"/>
          <w:szCs w:val="24"/>
        </w:rPr>
        <w:t>kann modellabhängig sogar die Resistance Class</w:t>
      </w:r>
      <w:r w:rsidRPr="00A71D98">
        <w:rPr>
          <w:rFonts w:ascii="Times New Roman" w:hAnsi="Times New Roman" w:cs="Times New Roman"/>
          <w:sz w:val="24"/>
          <w:szCs w:val="24"/>
        </w:rPr>
        <w:t xml:space="preserve"> 3 für die gesamte Haustür erreicht werden. </w:t>
      </w:r>
    </w:p>
    <w:p w:rsidR="00A466F1" w:rsidRPr="00A71D98" w:rsidRDefault="00A466F1" w:rsidP="00A466F1">
      <w:pPr>
        <w:spacing w:line="240" w:lineRule="auto"/>
        <w:jc w:val="both"/>
        <w:rPr>
          <w:rFonts w:ascii="Times New Roman" w:hAnsi="Times New Roman" w:cs="Times New Roman"/>
          <w:bCs/>
          <w:sz w:val="24"/>
          <w:szCs w:val="24"/>
        </w:rPr>
      </w:pPr>
      <w:proofErr w:type="spellStart"/>
      <w:r w:rsidRPr="00A71D98">
        <w:rPr>
          <w:rFonts w:ascii="Times New Roman" w:hAnsi="Times New Roman" w:cs="Times New Roman"/>
          <w:bCs/>
          <w:sz w:val="24"/>
          <w:szCs w:val="24"/>
        </w:rPr>
        <w:t>Gest</w:t>
      </w:r>
      <w:r>
        <w:rPr>
          <w:rFonts w:ascii="Times New Roman" w:hAnsi="Times New Roman" w:cs="Times New Roman"/>
          <w:bCs/>
          <w:sz w:val="24"/>
          <w:szCs w:val="24"/>
        </w:rPr>
        <w:t>f</w:t>
      </w:r>
      <w:r w:rsidRPr="00A71D98">
        <w:rPr>
          <w:rFonts w:ascii="Times New Roman" w:hAnsi="Times New Roman" w:cs="Times New Roman"/>
          <w:bCs/>
          <w:sz w:val="24"/>
          <w:szCs w:val="24"/>
        </w:rPr>
        <w:t>altungsfreiheit</w:t>
      </w:r>
      <w:proofErr w:type="spellEnd"/>
      <w:r w:rsidRPr="00A71D98">
        <w:rPr>
          <w:rFonts w:ascii="Times New Roman" w:hAnsi="Times New Roman" w:cs="Times New Roman"/>
          <w:bCs/>
          <w:sz w:val="24"/>
          <w:szCs w:val="24"/>
        </w:rPr>
        <w:t xml:space="preserve"> mit High-Tech </w:t>
      </w:r>
    </w:p>
    <w:p w:rsidR="00A466F1" w:rsidRPr="00A71D98" w:rsidRDefault="00A466F1" w:rsidP="00A466F1">
      <w:pPr>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Dank der eingesetzten Werkstoffe werden die Kunststoff-Haustüren auch den gestiegenen Anforderungen an den Wärmeschutz gerecht. Ihr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(U-Wert) von bis zu 0,7</w:t>
      </w:r>
      <w:r w:rsidRPr="00A71D98">
        <w:rPr>
          <w:rFonts w:ascii="Times New Roman" w:hAnsi="Times New Roman" w:cs="Times New Roman"/>
          <w:sz w:val="24"/>
          <w:szCs w:val="24"/>
        </w:rPr>
        <w:t xml:space="preserve">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A466F1" w:rsidRPr="00A71D98" w:rsidRDefault="00A466F1" w:rsidP="00A466F1">
      <w:pPr>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Input für Infobox:</w:t>
      </w:r>
    </w:p>
    <w:p w:rsidR="00A466F1" w:rsidRPr="00A71D98" w:rsidRDefault="00A466F1" w:rsidP="00A466F1">
      <w:pPr>
        <w:autoSpaceDE w:val="0"/>
        <w:autoSpaceDN w:val="0"/>
        <w:adjustRightInd w:val="0"/>
        <w:spacing w:line="240" w:lineRule="auto"/>
        <w:jc w:val="both"/>
        <w:rPr>
          <w:rFonts w:ascii="Times New Roman" w:hAnsi="Times New Roman" w:cs="Times New Roman"/>
          <w:bCs/>
          <w:sz w:val="24"/>
          <w:szCs w:val="24"/>
        </w:rPr>
      </w:pPr>
      <w:r w:rsidRPr="00A71D98">
        <w:rPr>
          <w:rFonts w:ascii="Times New Roman" w:hAnsi="Times New Roman" w:cs="Times New Roman"/>
          <w:bCs/>
          <w:sz w:val="24"/>
          <w:szCs w:val="24"/>
        </w:rPr>
        <w:t>Wunschhaustür online konfigurieren</w:t>
      </w:r>
    </w:p>
    <w:p w:rsidR="00A466F1" w:rsidRPr="00A71D98" w:rsidRDefault="00A466F1" w:rsidP="00A466F1">
      <w:pPr>
        <w:autoSpaceDE w:val="0"/>
        <w:autoSpaceDN w:val="0"/>
        <w:adjustRightInd w:val="0"/>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w:t>
      </w:r>
      <w:r>
        <w:rPr>
          <w:rFonts w:ascii="Times New Roman" w:hAnsi="Times New Roman" w:cs="Times New Roman"/>
          <w:sz w:val="24"/>
          <w:szCs w:val="24"/>
        </w:rPr>
        <w:t>designer</w:t>
      </w:r>
      <w:r w:rsidRPr="00A71D98">
        <w:rPr>
          <w:rFonts w:ascii="Times New Roman" w:hAnsi="Times New Roman" w:cs="Times New Roman"/>
          <w:sz w:val="24"/>
          <w:szCs w:val="24"/>
        </w:rPr>
        <w:t xml:space="preserve"> zur Verfügung, in dem man seine Wunschtür auf dem PC entwerfen und ihre Wirkung anhand eines hochladbaren Fotos des eigenen Hauses gleich ausp</w:t>
      </w:r>
      <w:r>
        <w:rPr>
          <w:rFonts w:ascii="Times New Roman" w:hAnsi="Times New Roman" w:cs="Times New Roman"/>
          <w:sz w:val="24"/>
          <w:szCs w:val="24"/>
        </w:rPr>
        <w:t>robieren kann.</w:t>
      </w:r>
    </w:p>
    <w:p w:rsidR="00A466F1" w:rsidRPr="00A71D98" w:rsidRDefault="00A466F1" w:rsidP="00A46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71D98">
        <w:rPr>
          <w:rFonts w:ascii="Times New Roman" w:eastAsia="Arial Unicode MS" w:hAnsi="Times New Roman" w:cs="Times New Roman"/>
          <w:color w:val="000000"/>
          <w:sz w:val="24"/>
          <w:szCs w:val="24"/>
        </w:rPr>
        <w:t xml:space="preserve">Über </w:t>
      </w:r>
      <w:proofErr w:type="spellStart"/>
      <w:r w:rsidRPr="00A71D98">
        <w:rPr>
          <w:rFonts w:ascii="Times New Roman" w:eastAsia="Arial Unicode MS" w:hAnsi="Times New Roman" w:cs="Times New Roman"/>
          <w:color w:val="000000"/>
          <w:sz w:val="24"/>
          <w:szCs w:val="24"/>
        </w:rPr>
        <w:t>rekord-fenster+türen</w:t>
      </w:r>
      <w:proofErr w:type="spellEnd"/>
      <w:r w:rsidRPr="00A71D98">
        <w:rPr>
          <w:rFonts w:ascii="Times New Roman" w:eastAsia="Arial Unicode MS" w:hAnsi="Times New Roman" w:cs="Times New Roman"/>
          <w:color w:val="000000"/>
          <w:sz w:val="24"/>
          <w:szCs w:val="24"/>
        </w:rPr>
        <w:t>:</w:t>
      </w:r>
    </w:p>
    <w:p w:rsidR="00A466F1" w:rsidRPr="00A71D98" w:rsidRDefault="00A466F1" w:rsidP="00A466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71D98">
        <w:rPr>
          <w:rFonts w:ascii="Times New Roman" w:eastAsia="Arial Unicode MS" w:hAnsi="Times New Roman" w:cs="Times New Roman"/>
          <w:color w:val="000000"/>
          <w:sz w:val="24"/>
          <w:szCs w:val="24"/>
        </w:rPr>
        <w:lastRenderedPageBreak/>
        <w:t>Das inhabergeführte Unternehmen bei Itzehoe fertigt seit über 90 Jahren Fenster und Türen in klassischer Ha</w:t>
      </w:r>
      <w:r>
        <w:rPr>
          <w:rFonts w:ascii="Times New Roman" w:eastAsia="Arial Unicode MS" w:hAnsi="Times New Roman" w:cs="Times New Roman"/>
          <w:color w:val="000000"/>
          <w:sz w:val="24"/>
          <w:szCs w:val="24"/>
        </w:rPr>
        <w:t>ndwerkskunst und beschäftigt ca. 250</w:t>
      </w:r>
      <w:r w:rsidRPr="00A71D98">
        <w:rPr>
          <w:rFonts w:ascii="Times New Roman" w:eastAsia="Arial Unicode MS" w:hAnsi="Times New Roman" w:cs="Times New Roman"/>
          <w:color w:val="000000"/>
          <w:sz w:val="24"/>
          <w:szCs w:val="24"/>
        </w:rPr>
        <w:t xml:space="preserve"> Mitarbeiter. Zu den Kunden gehören Bauherren und </w:t>
      </w:r>
      <w:proofErr w:type="spellStart"/>
      <w:r w:rsidRPr="00A71D98">
        <w:rPr>
          <w:rFonts w:ascii="Times New Roman" w:eastAsia="Arial Unicode MS" w:hAnsi="Times New Roman" w:cs="Times New Roman"/>
          <w:color w:val="000000"/>
          <w:sz w:val="24"/>
          <w:szCs w:val="24"/>
        </w:rPr>
        <w:t>Renovierer</w:t>
      </w:r>
      <w:proofErr w:type="spellEnd"/>
      <w:r w:rsidRPr="00A71D9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A71D98">
        <w:rPr>
          <w:rFonts w:ascii="Times New Roman" w:eastAsia="Arial Unicode MS" w:hAnsi="Times New Roman" w:cs="Times New Roman"/>
          <w:color w:val="000000"/>
          <w:sz w:val="24"/>
          <w:szCs w:val="24"/>
        </w:rPr>
        <w:t>rekord</w:t>
      </w:r>
      <w:proofErr w:type="spellEnd"/>
      <w:r w:rsidRPr="00A71D9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466F1"/>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2017-07-31T10:22:00Z</dcterms:created>
  <dcterms:modified xsi:type="dcterms:W3CDTF">2017-07-31T10:22:00Z</dcterms:modified>
</cp:coreProperties>
</file>